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B00" w:rsidRDefault="00713B00" w:rsidP="00CA5D0D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РЕШЕНИЕ</w:t>
      </w:r>
    </w:p>
    <w:p w:rsidR="00713B00" w:rsidRPr="0087272E" w:rsidRDefault="00713B00" w:rsidP="00CA5D0D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СОЛИКАМСКОЙ ГОРОДСКОЙ ДУМЫ</w:t>
      </w:r>
    </w:p>
    <w:p w:rsidR="00713B00" w:rsidRPr="0087272E" w:rsidRDefault="00713B00" w:rsidP="00F34252">
      <w:pPr>
        <w:spacing w:line="240" w:lineRule="exact"/>
        <w:rPr>
          <w:b/>
          <w:bCs/>
          <w:sz w:val="28"/>
          <w:szCs w:val="28"/>
          <w:lang w:val="ru-RU"/>
        </w:rPr>
      </w:pPr>
    </w:p>
    <w:p w:rsidR="00713B00" w:rsidRPr="0087272E" w:rsidRDefault="00713B00" w:rsidP="00F34252">
      <w:pPr>
        <w:spacing w:line="240" w:lineRule="exact"/>
        <w:rPr>
          <w:b/>
          <w:bCs/>
          <w:sz w:val="28"/>
          <w:szCs w:val="28"/>
          <w:lang w:val="ru-RU"/>
        </w:rPr>
      </w:pPr>
    </w:p>
    <w:p w:rsidR="00713B00" w:rsidRDefault="00713B00" w:rsidP="00D05C9C">
      <w:pPr>
        <w:autoSpaceDE w:val="0"/>
        <w:autoSpaceDN w:val="0"/>
        <w:adjustRightInd w:val="0"/>
        <w:spacing w:line="240" w:lineRule="exact"/>
        <w:jc w:val="both"/>
        <w:rPr>
          <w:b/>
          <w:sz w:val="28"/>
          <w:szCs w:val="28"/>
          <w:lang w:val="ru-RU"/>
        </w:rPr>
      </w:pPr>
    </w:p>
    <w:p w:rsidR="00713B00" w:rsidRDefault="00713B00" w:rsidP="00D05C9C">
      <w:pPr>
        <w:autoSpaceDE w:val="0"/>
        <w:autoSpaceDN w:val="0"/>
        <w:adjustRightInd w:val="0"/>
        <w:spacing w:line="240" w:lineRule="exact"/>
        <w:jc w:val="both"/>
        <w:rPr>
          <w:b/>
          <w:sz w:val="28"/>
          <w:szCs w:val="28"/>
          <w:lang w:val="ru-RU"/>
        </w:rPr>
      </w:pPr>
    </w:p>
    <w:p w:rsidR="00713B00" w:rsidRPr="00D05C9C" w:rsidRDefault="00713B00" w:rsidP="00D05C9C">
      <w:pPr>
        <w:autoSpaceDE w:val="0"/>
        <w:autoSpaceDN w:val="0"/>
        <w:adjustRightInd w:val="0"/>
        <w:spacing w:line="240" w:lineRule="exact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от </w:t>
      </w:r>
      <w:r w:rsidRPr="00D05C9C">
        <w:rPr>
          <w:b/>
          <w:sz w:val="28"/>
          <w:szCs w:val="28"/>
          <w:lang w:val="ru-RU"/>
        </w:rPr>
        <w:t>26.09.2018</w:t>
      </w:r>
      <w:r w:rsidRPr="00D05C9C"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  <w:t xml:space="preserve">  </w:t>
      </w:r>
      <w:r w:rsidRPr="00D05C9C">
        <w:rPr>
          <w:b/>
          <w:sz w:val="28"/>
          <w:szCs w:val="28"/>
          <w:lang w:val="ru-RU"/>
        </w:rPr>
        <w:t>№ 374</w:t>
      </w:r>
    </w:p>
    <w:p w:rsidR="00713B00" w:rsidRPr="00D05C9C" w:rsidRDefault="00713B00" w:rsidP="00D05C9C">
      <w:pPr>
        <w:autoSpaceDE w:val="0"/>
        <w:autoSpaceDN w:val="0"/>
        <w:adjustRightInd w:val="0"/>
        <w:spacing w:line="240" w:lineRule="exact"/>
        <w:jc w:val="both"/>
        <w:rPr>
          <w:b/>
          <w:sz w:val="28"/>
          <w:szCs w:val="28"/>
          <w:lang w:val="ru-RU"/>
        </w:rPr>
      </w:pPr>
    </w:p>
    <w:p w:rsidR="00713B00" w:rsidRPr="00D05C9C" w:rsidRDefault="00713B00" w:rsidP="00D05C9C">
      <w:pPr>
        <w:autoSpaceDE w:val="0"/>
        <w:autoSpaceDN w:val="0"/>
        <w:adjustRightInd w:val="0"/>
        <w:spacing w:line="240" w:lineRule="exact"/>
        <w:jc w:val="both"/>
        <w:rPr>
          <w:b/>
          <w:sz w:val="28"/>
          <w:szCs w:val="28"/>
          <w:lang w:val="ru-RU"/>
        </w:rPr>
      </w:pPr>
    </w:p>
    <w:p w:rsidR="00713B00" w:rsidRDefault="00713B00" w:rsidP="00D05C9C">
      <w:pPr>
        <w:autoSpaceDE w:val="0"/>
        <w:autoSpaceDN w:val="0"/>
        <w:adjustRightInd w:val="0"/>
        <w:spacing w:line="240" w:lineRule="exact"/>
        <w:jc w:val="both"/>
        <w:rPr>
          <w:b/>
          <w:sz w:val="28"/>
          <w:szCs w:val="28"/>
          <w:lang w:val="ru-RU"/>
        </w:rPr>
      </w:pPr>
    </w:p>
    <w:p w:rsidR="00713B00" w:rsidRDefault="00713B00" w:rsidP="00D05C9C">
      <w:pPr>
        <w:autoSpaceDE w:val="0"/>
        <w:autoSpaceDN w:val="0"/>
        <w:adjustRightInd w:val="0"/>
        <w:spacing w:line="240" w:lineRule="exact"/>
        <w:jc w:val="both"/>
        <w:rPr>
          <w:b/>
          <w:sz w:val="28"/>
          <w:szCs w:val="28"/>
          <w:lang w:val="ru-RU"/>
        </w:rPr>
      </w:pPr>
    </w:p>
    <w:p w:rsidR="00713B00" w:rsidRPr="00D05C9C" w:rsidRDefault="00713B00" w:rsidP="00D05C9C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  <w:lang w:val="ru-RU"/>
        </w:rPr>
      </w:pPr>
      <w:r w:rsidRPr="00D05C9C">
        <w:rPr>
          <w:b/>
          <w:sz w:val="28"/>
          <w:szCs w:val="28"/>
          <w:lang w:val="ru-RU"/>
        </w:rPr>
        <w:t xml:space="preserve">О внесении изменений в </w:t>
      </w:r>
      <w:r w:rsidRPr="00D05C9C">
        <w:rPr>
          <w:b/>
          <w:bCs/>
          <w:sz w:val="28"/>
          <w:szCs w:val="28"/>
          <w:lang w:val="ru-RU"/>
        </w:rPr>
        <w:t xml:space="preserve">Устав </w:t>
      </w:r>
    </w:p>
    <w:p w:rsidR="00713B00" w:rsidRPr="00D05C9C" w:rsidRDefault="00713B00" w:rsidP="00D05C9C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  <w:lang w:val="ru-RU"/>
        </w:rPr>
      </w:pPr>
      <w:r w:rsidRPr="00D05C9C">
        <w:rPr>
          <w:b/>
          <w:bCs/>
          <w:sz w:val="28"/>
          <w:szCs w:val="28"/>
          <w:lang w:val="ru-RU"/>
        </w:rPr>
        <w:t>Соликамского городского округа</w:t>
      </w:r>
    </w:p>
    <w:p w:rsidR="00713B00" w:rsidRPr="00D05C9C" w:rsidRDefault="00713B00" w:rsidP="00D05C9C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  <w:lang w:val="ru-RU"/>
        </w:rPr>
      </w:pPr>
    </w:p>
    <w:p w:rsidR="00713B00" w:rsidRPr="00D05C9C" w:rsidRDefault="00713B00" w:rsidP="00D05C9C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  <w:lang w:val="ru-RU"/>
        </w:rPr>
      </w:pPr>
    </w:p>
    <w:p w:rsidR="00713B00" w:rsidRPr="00D05C9C" w:rsidRDefault="00713B00" w:rsidP="00D05C9C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D05C9C">
        <w:rPr>
          <w:sz w:val="28"/>
          <w:szCs w:val="28"/>
          <w:lang w:val="ru-RU"/>
        </w:rPr>
        <w:t xml:space="preserve">В соответствии с Федеральным </w:t>
      </w:r>
      <w:hyperlink r:id="rId7" w:history="1">
        <w:r w:rsidRPr="00D05C9C">
          <w:rPr>
            <w:rStyle w:val="Hyperlink"/>
            <w:color w:val="auto"/>
            <w:sz w:val="28"/>
            <w:szCs w:val="28"/>
            <w:u w:val="none"/>
            <w:lang w:val="ru-RU"/>
          </w:rPr>
          <w:t>законом</w:t>
        </w:r>
      </w:hyperlink>
      <w:r w:rsidRPr="00D05C9C">
        <w:rPr>
          <w:sz w:val="28"/>
          <w:szCs w:val="28"/>
          <w:lang w:val="ru-RU"/>
        </w:rPr>
        <w:t xml:space="preserve"> от 06 октября </w:t>
      </w:r>
      <w:smartTag w:uri="urn:schemas-microsoft-com:office:smarttags" w:element="metricconverter">
        <w:smartTagPr>
          <w:attr w:name="ProductID" w:val="2005 г"/>
        </w:smartTagPr>
        <w:r w:rsidRPr="00D05C9C">
          <w:rPr>
            <w:sz w:val="28"/>
            <w:szCs w:val="28"/>
            <w:lang w:val="ru-RU"/>
          </w:rPr>
          <w:t>2003 г</w:t>
        </w:r>
      </w:smartTag>
      <w:r w:rsidRPr="00D05C9C">
        <w:rPr>
          <w:sz w:val="28"/>
          <w:szCs w:val="28"/>
          <w:lang w:val="ru-RU"/>
        </w:rPr>
        <w:t xml:space="preserve">. № 131-ФЗ «Об общих принципах организации местного самоуправления в Российской Федерации», на основании </w:t>
      </w:r>
      <w:hyperlink r:id="rId8" w:history="1">
        <w:r w:rsidRPr="00D05C9C">
          <w:rPr>
            <w:rStyle w:val="Hyperlink"/>
            <w:color w:val="auto"/>
            <w:sz w:val="28"/>
            <w:szCs w:val="28"/>
            <w:u w:val="none"/>
            <w:lang w:val="ru-RU"/>
          </w:rPr>
          <w:t>статьи 23</w:t>
        </w:r>
      </w:hyperlink>
      <w:r w:rsidRPr="00D05C9C">
        <w:rPr>
          <w:sz w:val="28"/>
          <w:szCs w:val="28"/>
          <w:lang w:val="ru-RU"/>
        </w:rPr>
        <w:t xml:space="preserve"> Устава Соликамского городского округа </w:t>
      </w:r>
    </w:p>
    <w:p w:rsidR="00713B00" w:rsidRPr="00D05C9C" w:rsidRDefault="00713B00" w:rsidP="00D05C9C">
      <w:pPr>
        <w:tabs>
          <w:tab w:val="left" w:pos="3480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D05C9C">
        <w:rPr>
          <w:sz w:val="28"/>
          <w:szCs w:val="28"/>
          <w:lang w:val="ru-RU"/>
        </w:rPr>
        <w:tab/>
      </w:r>
    </w:p>
    <w:p w:rsidR="00713B00" w:rsidRPr="00D05C9C" w:rsidRDefault="00713B00" w:rsidP="00D05C9C">
      <w:pPr>
        <w:spacing w:after="480" w:line="360" w:lineRule="exact"/>
        <w:ind w:firstLine="709"/>
        <w:jc w:val="both"/>
        <w:rPr>
          <w:sz w:val="28"/>
          <w:szCs w:val="28"/>
          <w:lang w:val="ru-RU"/>
        </w:rPr>
      </w:pPr>
      <w:smartTag w:uri="urn:schemas-microsoft-com:office:smarttags" w:element="metricconverter">
        <w:smartTagPr>
          <w:attr w:name="ProductID" w:val="2005 г"/>
        </w:smartTagPr>
        <w:smartTag w:uri="urn:schemas-microsoft-com:office:smarttags" w:element="PersonName">
          <w:r w:rsidRPr="00D05C9C">
            <w:rPr>
              <w:sz w:val="28"/>
              <w:szCs w:val="28"/>
              <w:lang w:val="ru-RU"/>
            </w:rPr>
            <w:t>Соликамская городская Дума</w:t>
          </w:r>
        </w:smartTag>
      </w:smartTag>
      <w:r w:rsidRPr="00D05C9C">
        <w:rPr>
          <w:sz w:val="28"/>
          <w:szCs w:val="28"/>
          <w:lang w:val="ru-RU"/>
        </w:rPr>
        <w:t xml:space="preserve"> РЕШИЛА:</w:t>
      </w:r>
    </w:p>
    <w:p w:rsidR="00713B00" w:rsidRPr="00D05C9C" w:rsidRDefault="00713B00" w:rsidP="00D05C9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D05C9C">
        <w:rPr>
          <w:sz w:val="28"/>
          <w:szCs w:val="28"/>
          <w:lang w:val="ru-RU"/>
        </w:rPr>
        <w:t xml:space="preserve">1. Внести в </w:t>
      </w:r>
      <w:hyperlink r:id="rId9" w:history="1">
        <w:r w:rsidRPr="00D05C9C">
          <w:rPr>
            <w:rStyle w:val="Hyperlink"/>
            <w:color w:val="auto"/>
            <w:sz w:val="28"/>
            <w:szCs w:val="28"/>
            <w:u w:val="none"/>
            <w:lang w:val="ru-RU"/>
          </w:rPr>
          <w:t>Устав</w:t>
        </w:r>
      </w:hyperlink>
      <w:r w:rsidRPr="00D05C9C">
        <w:rPr>
          <w:sz w:val="28"/>
          <w:szCs w:val="28"/>
          <w:lang w:val="ru-RU"/>
        </w:rPr>
        <w:t xml:space="preserve"> Соликамского городского округа, принятого решением Соликамской городской Думы от 29 июня </w:t>
      </w:r>
      <w:smartTag w:uri="urn:schemas-microsoft-com:office:smarttags" w:element="metricconverter">
        <w:smartTagPr>
          <w:attr w:name="ProductID" w:val="2005 г"/>
        </w:smartTagPr>
        <w:r w:rsidRPr="00D05C9C">
          <w:rPr>
            <w:sz w:val="28"/>
            <w:szCs w:val="28"/>
            <w:lang w:val="ru-RU"/>
          </w:rPr>
          <w:t>2005 г</w:t>
        </w:r>
      </w:smartTag>
      <w:r w:rsidRPr="00D05C9C">
        <w:rPr>
          <w:sz w:val="28"/>
          <w:szCs w:val="28"/>
          <w:lang w:val="ru-RU"/>
        </w:rPr>
        <w:t>. № 412, следующие изменения:</w:t>
      </w:r>
    </w:p>
    <w:p w:rsidR="00713B00" w:rsidRPr="00D05C9C" w:rsidRDefault="00713B00" w:rsidP="00D05C9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D05C9C">
        <w:rPr>
          <w:sz w:val="28"/>
          <w:szCs w:val="28"/>
          <w:lang w:val="ru-RU"/>
        </w:rPr>
        <w:t>1.1. Пункт 25 части 1 статьи 6 изложить в следующей редакции:</w:t>
      </w:r>
    </w:p>
    <w:p w:rsidR="00713B00" w:rsidRPr="00D05C9C" w:rsidRDefault="00713B00" w:rsidP="00D05C9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D05C9C">
        <w:rPr>
          <w:sz w:val="28"/>
          <w:szCs w:val="28"/>
          <w:lang w:val="ru-RU"/>
        </w:rPr>
        <w:t>«25) утверждение правил благоустройства территории Соликамского городского округа, осуществление контроля за их соблюдением, организация благоустройства территории Соликамского городского округа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Соликамского городского округа».</w:t>
      </w:r>
    </w:p>
    <w:p w:rsidR="00713B00" w:rsidRPr="00D05C9C" w:rsidRDefault="00713B00" w:rsidP="00D05C9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D05C9C">
        <w:rPr>
          <w:sz w:val="28"/>
          <w:szCs w:val="28"/>
          <w:lang w:val="ru-RU"/>
        </w:rPr>
        <w:t>1.2. Пункт 13 части 1 статьи 6.1 изложить в следующей редакции:</w:t>
      </w:r>
    </w:p>
    <w:p w:rsidR="00713B00" w:rsidRPr="00D05C9C" w:rsidRDefault="00713B00" w:rsidP="00D05C9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D05C9C">
        <w:rPr>
          <w:sz w:val="28"/>
          <w:szCs w:val="28"/>
          <w:lang w:val="ru-RU"/>
        </w:rPr>
        <w:t>«13) создание условий для организации проведения независимой оценки качества условий оказания услуг организациями в порядке и на условиях, которые установлены федеральными законами,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недостатков, выявленных по результатам независимой оценки качества условий оказания услуг организациями, в соответствии с федеральными законами;»;</w:t>
      </w:r>
    </w:p>
    <w:p w:rsidR="00713B00" w:rsidRPr="00D05C9C" w:rsidRDefault="00713B00" w:rsidP="00D05C9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D05C9C">
        <w:rPr>
          <w:sz w:val="28"/>
          <w:szCs w:val="28"/>
          <w:lang w:val="ru-RU"/>
        </w:rPr>
        <w:t>1.3. Дополнить статьей 14.1 следующего содержания:</w:t>
      </w:r>
    </w:p>
    <w:p w:rsidR="00713B00" w:rsidRPr="00D05C9C" w:rsidRDefault="00713B00" w:rsidP="00D05C9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D05C9C">
        <w:rPr>
          <w:sz w:val="28"/>
          <w:szCs w:val="28"/>
          <w:lang w:val="ru-RU"/>
        </w:rPr>
        <w:t>«Статья 14.1. Сход граждан</w:t>
      </w:r>
    </w:p>
    <w:p w:rsidR="00713B00" w:rsidRPr="00D05C9C" w:rsidRDefault="00713B00" w:rsidP="00D05C9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D05C9C">
        <w:rPr>
          <w:bCs/>
          <w:sz w:val="28"/>
          <w:szCs w:val="28"/>
          <w:lang w:val="ru-RU"/>
        </w:rPr>
        <w:t xml:space="preserve">1. Сход граждан </w:t>
      </w:r>
      <w:r w:rsidRPr="00D05C9C">
        <w:rPr>
          <w:sz w:val="28"/>
          <w:szCs w:val="28"/>
          <w:lang w:val="ru-RU"/>
        </w:rPr>
        <w:t>проводится в сельском населенном пункте по вопросу выдвижения кандидатуры старосты сельского населенного пункта, а также по вопросу досрочного прекращения полномочий старосты сельского населенного пункта.</w:t>
      </w:r>
    </w:p>
    <w:p w:rsidR="00713B00" w:rsidRPr="00D05C9C" w:rsidRDefault="00713B00" w:rsidP="00D05C9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D05C9C">
        <w:rPr>
          <w:sz w:val="28"/>
          <w:szCs w:val="28"/>
          <w:lang w:val="ru-RU"/>
        </w:rPr>
        <w:t>2.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случаях, предусмотренных законодательством Российской Федерации о муниципальной службе.</w:t>
      </w:r>
    </w:p>
    <w:p w:rsidR="00713B00" w:rsidRPr="00D05C9C" w:rsidRDefault="00713B00" w:rsidP="00D05C9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D05C9C">
        <w:rPr>
          <w:sz w:val="28"/>
          <w:szCs w:val="28"/>
          <w:lang w:val="ru-RU"/>
        </w:rPr>
        <w:t>3. 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пункта. Решение такого схода граждан считается принятым, если за него проголосовало более половины участников схода граждан.».</w:t>
      </w:r>
    </w:p>
    <w:p w:rsidR="00713B00" w:rsidRPr="00D05C9C" w:rsidRDefault="00713B00" w:rsidP="00D05C9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D05C9C">
        <w:rPr>
          <w:sz w:val="28"/>
          <w:szCs w:val="28"/>
          <w:lang w:val="ru-RU"/>
        </w:rPr>
        <w:t>1.4. Дополнить статьей 16.1 следующего содержания:</w:t>
      </w:r>
    </w:p>
    <w:p w:rsidR="00713B00" w:rsidRPr="00D05C9C" w:rsidRDefault="00713B00" w:rsidP="00D05C9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D05C9C">
        <w:rPr>
          <w:sz w:val="28"/>
          <w:szCs w:val="28"/>
          <w:lang w:val="ru-RU"/>
        </w:rPr>
        <w:t xml:space="preserve">«Статья 16.1. </w:t>
      </w:r>
      <w:r w:rsidRPr="00D05C9C">
        <w:rPr>
          <w:bCs/>
          <w:sz w:val="28"/>
          <w:szCs w:val="28"/>
          <w:lang w:val="ru-RU"/>
        </w:rPr>
        <w:t>Староста сельского населенного пункта</w:t>
      </w:r>
    </w:p>
    <w:p w:rsidR="00713B00" w:rsidRPr="00D05C9C" w:rsidRDefault="00713B00" w:rsidP="00D05C9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D05C9C">
        <w:rPr>
          <w:sz w:val="28"/>
          <w:szCs w:val="28"/>
          <w:lang w:val="ru-RU"/>
        </w:rPr>
        <w:t>1.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пункте, расположенном в Соликамском городском округе, может назначаться староста сельского населенного пункта.</w:t>
      </w:r>
    </w:p>
    <w:p w:rsidR="00713B00" w:rsidRPr="00D05C9C" w:rsidRDefault="00713B00" w:rsidP="00D05C9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D05C9C">
        <w:rPr>
          <w:sz w:val="28"/>
          <w:szCs w:val="28"/>
          <w:lang w:val="ru-RU"/>
        </w:rPr>
        <w:t>2. Староста сельского населенного пункта назначается Соликамской городской Думой по представлению схода граждан сельского населенного пункта из числа лиц, проживающих на территории данного сельского населенного пункта и обладающих активным избирательным правом.</w:t>
      </w:r>
    </w:p>
    <w:p w:rsidR="00713B00" w:rsidRPr="00D05C9C" w:rsidRDefault="00713B00" w:rsidP="00D05C9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D05C9C">
        <w:rPr>
          <w:sz w:val="28"/>
          <w:szCs w:val="28"/>
          <w:lang w:val="ru-RU"/>
        </w:rPr>
        <w:t>3. Староста сельского населенного пункта не является лицом, замещающим государственную должность, должность государственной гражданской службы, муниципальную должность или должность муниципальной службы, не может состоять в трудовых отношениях и иных непосредственно связанных с ними отношениях с органами местного самоуправления.</w:t>
      </w:r>
    </w:p>
    <w:p w:rsidR="00713B00" w:rsidRPr="00D05C9C" w:rsidRDefault="00713B00" w:rsidP="00D05C9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D05C9C">
        <w:rPr>
          <w:sz w:val="28"/>
          <w:szCs w:val="28"/>
          <w:lang w:val="ru-RU"/>
        </w:rPr>
        <w:t>4. Старостой сельского населенного пункта не может быть назначено лицо:</w:t>
      </w:r>
    </w:p>
    <w:p w:rsidR="00713B00" w:rsidRPr="00D05C9C" w:rsidRDefault="00713B00" w:rsidP="00D05C9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D05C9C">
        <w:rPr>
          <w:sz w:val="28"/>
          <w:szCs w:val="28"/>
          <w:lang w:val="ru-RU"/>
        </w:rPr>
        <w:t>1) замещающее государственную должность, должность государственной гражданской службы, муниципальную должность или должность муниципальной службы;</w:t>
      </w:r>
    </w:p>
    <w:p w:rsidR="00713B00" w:rsidRPr="00D05C9C" w:rsidRDefault="00713B00" w:rsidP="00D05C9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D05C9C">
        <w:rPr>
          <w:sz w:val="28"/>
          <w:szCs w:val="28"/>
          <w:lang w:val="ru-RU"/>
        </w:rPr>
        <w:t>2) признанное судом недееспособным или ограниченно дееспособным;</w:t>
      </w:r>
    </w:p>
    <w:p w:rsidR="00713B00" w:rsidRPr="00D05C9C" w:rsidRDefault="00713B00" w:rsidP="00D05C9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D05C9C">
        <w:rPr>
          <w:sz w:val="28"/>
          <w:szCs w:val="28"/>
          <w:lang w:val="ru-RU"/>
        </w:rPr>
        <w:t>3) имеющее непогашенную или неснятую судимость.</w:t>
      </w:r>
    </w:p>
    <w:p w:rsidR="00713B00" w:rsidRPr="00D05C9C" w:rsidRDefault="00713B00" w:rsidP="00D05C9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D05C9C">
        <w:rPr>
          <w:sz w:val="28"/>
          <w:szCs w:val="28"/>
          <w:lang w:val="ru-RU"/>
        </w:rPr>
        <w:t>5. Староста сельского населенного пункта назначается сроком на 5 лет.</w:t>
      </w:r>
    </w:p>
    <w:p w:rsidR="00713B00" w:rsidRPr="00D05C9C" w:rsidRDefault="00713B00" w:rsidP="00D05C9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D05C9C">
        <w:rPr>
          <w:sz w:val="28"/>
          <w:szCs w:val="28"/>
          <w:lang w:val="ru-RU"/>
        </w:rPr>
        <w:t>Полномочия старосты сельского населенного пункта прекращаются досрочно по решению Соликамской городской Думы по представлению схода граждан сельского населенного пункта, а также в случаях, установленных Федеральным законом от 06.10.2003 № 131-ФЗ «Об общих принципах организации местного самоуправления в Российской Федерации».</w:t>
      </w:r>
    </w:p>
    <w:p w:rsidR="00713B00" w:rsidRPr="00D05C9C" w:rsidRDefault="00713B00" w:rsidP="00D05C9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D05C9C">
        <w:rPr>
          <w:sz w:val="28"/>
          <w:szCs w:val="28"/>
          <w:lang w:val="ru-RU"/>
        </w:rPr>
        <w:t>6. Староста сельского населенного пункта для решения возложенных на него задач:</w:t>
      </w:r>
    </w:p>
    <w:p w:rsidR="00713B00" w:rsidRPr="00D05C9C" w:rsidRDefault="00713B00" w:rsidP="00D05C9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D05C9C">
        <w:rPr>
          <w:sz w:val="28"/>
          <w:szCs w:val="28"/>
          <w:lang w:val="ru-RU"/>
        </w:rPr>
        <w:t>1) взаимодействует с органами местного самоуправления, муниципальными предприятиями и учреждениями и иными организациями по вопросам решения вопросов местного значения в сельском населенном пункте;</w:t>
      </w:r>
    </w:p>
    <w:p w:rsidR="00713B00" w:rsidRPr="00D05C9C" w:rsidRDefault="00713B00" w:rsidP="00D05C9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D05C9C">
        <w:rPr>
          <w:sz w:val="28"/>
          <w:szCs w:val="28"/>
          <w:lang w:val="ru-RU"/>
        </w:rPr>
        <w:t>2) взаимодействует с населением, в том числе посредством участия в сходах, собраниях, конференциях граждан, направляет по результатам таких мероприятий обращения и предложения, в том числе оформленные в виде проектов муниципальных правовых актов, подлежащие обязательному рассмотрению органами местного самоуправления;</w:t>
      </w:r>
    </w:p>
    <w:p w:rsidR="00713B00" w:rsidRPr="00D05C9C" w:rsidRDefault="00713B00" w:rsidP="00D05C9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D05C9C">
        <w:rPr>
          <w:sz w:val="28"/>
          <w:szCs w:val="28"/>
          <w:lang w:val="ru-RU"/>
        </w:rPr>
        <w:t>3) информирует жителей сельского населенного пункта по вопросам организации и осуществления местного самоуправления, а также содействует в доведении до их сведения иной информации, полученной от органов местного самоуправления;</w:t>
      </w:r>
    </w:p>
    <w:p w:rsidR="00713B00" w:rsidRPr="00D05C9C" w:rsidRDefault="00713B00" w:rsidP="00D05C9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D05C9C">
        <w:rPr>
          <w:sz w:val="28"/>
          <w:szCs w:val="28"/>
          <w:lang w:val="ru-RU"/>
        </w:rPr>
        <w:t>4) содействует органам местного самоуправления в организации и проведении публичных слушаний и общественных обсуждений, обнародовании их результатов в сельском населенном пункте;</w:t>
      </w:r>
    </w:p>
    <w:p w:rsidR="00713B00" w:rsidRPr="00D05C9C" w:rsidRDefault="00713B00" w:rsidP="00D05C9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D05C9C">
        <w:rPr>
          <w:sz w:val="28"/>
          <w:szCs w:val="28"/>
          <w:lang w:val="ru-RU"/>
        </w:rPr>
        <w:t>5) осуществляет иные полномочия и права, предусмотренные настоящим Уставом муниципального образования и (или) нормативным правовым актом Соликамской городской Думы в соответствии с законом субъекта Российской Федерации.</w:t>
      </w:r>
    </w:p>
    <w:p w:rsidR="00713B00" w:rsidRPr="00D05C9C" w:rsidRDefault="00713B00" w:rsidP="00D05C9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D05C9C">
        <w:rPr>
          <w:sz w:val="28"/>
          <w:szCs w:val="28"/>
          <w:lang w:val="ru-RU"/>
        </w:rPr>
        <w:t>7. Гарантии деятельности и иные вопросы статуса старосты сельского населенного пункта устанавливаются нормативным правовым актом Соликамской городской Думы в соответствии с законом субъекта Российской Федерации.».</w:t>
      </w:r>
    </w:p>
    <w:p w:rsidR="00713B00" w:rsidRPr="00D05C9C" w:rsidRDefault="00713B00" w:rsidP="00D05C9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D05C9C">
        <w:rPr>
          <w:sz w:val="28"/>
          <w:szCs w:val="28"/>
          <w:lang w:val="ru-RU"/>
        </w:rPr>
        <w:t>1.5. В статье 17:</w:t>
      </w:r>
    </w:p>
    <w:p w:rsidR="00713B00" w:rsidRPr="00D05C9C" w:rsidRDefault="00713B00" w:rsidP="00D05C9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D05C9C">
        <w:rPr>
          <w:sz w:val="28"/>
          <w:szCs w:val="28"/>
          <w:lang w:val="ru-RU"/>
        </w:rPr>
        <w:t xml:space="preserve">1.5.1. </w:t>
      </w:r>
      <w:hyperlink r:id="rId10" w:history="1">
        <w:r w:rsidRPr="00D05C9C">
          <w:rPr>
            <w:rStyle w:val="Hyperlink"/>
            <w:color w:val="auto"/>
            <w:sz w:val="28"/>
            <w:szCs w:val="28"/>
            <w:u w:val="none"/>
            <w:lang w:val="ru-RU"/>
          </w:rPr>
          <w:t>наименование</w:t>
        </w:r>
      </w:hyperlink>
      <w:r w:rsidRPr="00D05C9C">
        <w:rPr>
          <w:sz w:val="28"/>
          <w:szCs w:val="28"/>
          <w:lang w:val="ru-RU"/>
        </w:rPr>
        <w:t xml:space="preserve"> изложить в следующей редакции:</w:t>
      </w:r>
    </w:p>
    <w:p w:rsidR="00713B00" w:rsidRPr="00D05C9C" w:rsidRDefault="00713B00" w:rsidP="00D05C9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D05C9C">
        <w:rPr>
          <w:sz w:val="28"/>
          <w:szCs w:val="28"/>
          <w:lang w:val="ru-RU"/>
        </w:rPr>
        <w:t>«Статья 17. Публичные слушания, общественные обсуждения»;</w:t>
      </w:r>
    </w:p>
    <w:p w:rsidR="00713B00" w:rsidRPr="00D05C9C" w:rsidRDefault="00713B00" w:rsidP="00D05C9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D05C9C">
        <w:rPr>
          <w:sz w:val="28"/>
          <w:szCs w:val="28"/>
          <w:lang w:val="ru-RU"/>
        </w:rPr>
        <w:t>1.5.2. пункты 4, 5 части 3 исключить;</w:t>
      </w:r>
    </w:p>
    <w:p w:rsidR="00713B00" w:rsidRPr="00D05C9C" w:rsidRDefault="00713B00" w:rsidP="00D05C9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D05C9C">
        <w:rPr>
          <w:sz w:val="28"/>
          <w:szCs w:val="28"/>
          <w:lang w:val="ru-RU"/>
        </w:rPr>
        <w:t>1.5.3. часть 4 изложить в следующей редакции:</w:t>
      </w:r>
    </w:p>
    <w:p w:rsidR="00713B00" w:rsidRPr="00D05C9C" w:rsidRDefault="00713B00" w:rsidP="00D05C9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D05C9C">
        <w:rPr>
          <w:sz w:val="28"/>
          <w:szCs w:val="28"/>
          <w:lang w:val="ru-RU"/>
        </w:rPr>
        <w:t xml:space="preserve">«4. Порядок организации и проведения публичных слушаний по проектам и вопросам, указанным в </w:t>
      </w:r>
      <w:hyperlink r:id="rId11" w:history="1">
        <w:r w:rsidRPr="00D05C9C">
          <w:rPr>
            <w:rStyle w:val="Hyperlink"/>
            <w:color w:val="auto"/>
            <w:sz w:val="28"/>
            <w:szCs w:val="28"/>
            <w:u w:val="none"/>
            <w:lang w:val="ru-RU"/>
          </w:rPr>
          <w:t>части 3</w:t>
        </w:r>
      </w:hyperlink>
      <w:r w:rsidRPr="00D05C9C">
        <w:rPr>
          <w:sz w:val="28"/>
          <w:szCs w:val="28"/>
          <w:lang w:val="ru-RU"/>
        </w:rPr>
        <w:t xml:space="preserve"> настоящей статьи, определяется нормативными правовыми актами Соликамской городской Думы и должен предусматривать заблаговременное оповещение жителей Соликамского городского округа о времени и месте проведения публичных слушаний, заблаговременное ознакомление с проектом муниципального правового акта, другие меры, обеспечивающие участие в публичных слушаниях жителей Соликамского городского округа, опубликование (обнародование) результатов публичных слушаний, включая мотивированное обоснование принятых решений.»;</w:t>
      </w:r>
    </w:p>
    <w:p w:rsidR="00713B00" w:rsidRPr="00D05C9C" w:rsidRDefault="00713B00" w:rsidP="00D05C9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D05C9C">
        <w:rPr>
          <w:sz w:val="28"/>
          <w:szCs w:val="28"/>
          <w:lang w:val="ru-RU"/>
        </w:rPr>
        <w:t>1.5.4. часть 5 изложить в следующей редакции:</w:t>
      </w:r>
    </w:p>
    <w:p w:rsidR="00713B00" w:rsidRPr="00D05C9C" w:rsidRDefault="00713B00" w:rsidP="00D05C9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D05C9C">
        <w:rPr>
          <w:sz w:val="28"/>
          <w:szCs w:val="28"/>
          <w:lang w:val="ru-RU"/>
        </w:rPr>
        <w:t xml:space="preserve">«5.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слушания, порядок организации и проведения которых определяется нормативным правовым актом Соликамской городской Думы с учетом положений </w:t>
      </w:r>
      <w:hyperlink r:id="rId12" w:history="1">
        <w:r w:rsidRPr="00D05C9C">
          <w:rPr>
            <w:rStyle w:val="Hyperlink"/>
            <w:color w:val="auto"/>
            <w:sz w:val="28"/>
            <w:szCs w:val="28"/>
            <w:u w:val="none"/>
            <w:lang w:val="ru-RU"/>
          </w:rPr>
          <w:t>законодательства</w:t>
        </w:r>
      </w:hyperlink>
      <w:r w:rsidRPr="00D05C9C">
        <w:rPr>
          <w:sz w:val="28"/>
          <w:szCs w:val="28"/>
          <w:lang w:val="ru-RU"/>
        </w:rPr>
        <w:t xml:space="preserve"> о градостроительной деятельности.».</w:t>
      </w:r>
    </w:p>
    <w:p w:rsidR="00713B00" w:rsidRPr="00D05C9C" w:rsidRDefault="00713B00" w:rsidP="00D05C9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D05C9C">
        <w:rPr>
          <w:sz w:val="28"/>
          <w:szCs w:val="28"/>
          <w:lang w:val="ru-RU"/>
        </w:rPr>
        <w:t>1.6. Пункт 9 части 2 статьи 23 дополнить словами «, общественных обсуждений».</w:t>
      </w:r>
    </w:p>
    <w:p w:rsidR="00713B00" w:rsidRPr="00D05C9C" w:rsidRDefault="00713B00" w:rsidP="00D05C9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D05C9C">
        <w:rPr>
          <w:sz w:val="28"/>
          <w:szCs w:val="28"/>
          <w:lang w:val="ru-RU"/>
        </w:rPr>
        <w:t>1.7. Пункт 21 части 2 статьи 23 исключить;</w:t>
      </w:r>
    </w:p>
    <w:p w:rsidR="00713B00" w:rsidRPr="00D05C9C" w:rsidRDefault="00713B00" w:rsidP="00D05C9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D05C9C">
        <w:rPr>
          <w:sz w:val="28"/>
          <w:szCs w:val="28"/>
          <w:lang w:val="ru-RU"/>
        </w:rPr>
        <w:t>1.8. Часть 1 статьи 23 дополнить пунктом 12  следующего содержания:</w:t>
      </w:r>
    </w:p>
    <w:p w:rsidR="00713B00" w:rsidRPr="00D05C9C" w:rsidRDefault="00713B00" w:rsidP="00D05C9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D05C9C">
        <w:rPr>
          <w:sz w:val="28"/>
          <w:szCs w:val="28"/>
          <w:lang w:val="ru-RU"/>
        </w:rPr>
        <w:t>«12) утверждение правил благоустройства территории муниципального образования.».</w:t>
      </w:r>
    </w:p>
    <w:p w:rsidR="00713B00" w:rsidRPr="00D05C9C" w:rsidRDefault="00713B00" w:rsidP="00D05C9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D05C9C">
        <w:rPr>
          <w:sz w:val="28"/>
          <w:szCs w:val="28"/>
          <w:lang w:val="ru-RU"/>
        </w:rPr>
        <w:t>1.9. В части 5 статьи 52 слово «закрытых» заменить словом «непубличных».</w:t>
      </w:r>
    </w:p>
    <w:p w:rsidR="00713B00" w:rsidRPr="00D05C9C" w:rsidRDefault="00713B00" w:rsidP="00D05C9C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 w:rsidRPr="00D05C9C">
        <w:rPr>
          <w:color w:val="000000"/>
          <w:sz w:val="28"/>
          <w:szCs w:val="28"/>
          <w:shd w:val="clear" w:color="auto" w:fill="FFFFFF"/>
          <w:lang w:val="ru-RU"/>
        </w:rPr>
        <w:t>2. Главе города Соликамска - главе администрации города Соликамска в порядке, установленном Федеральным законом от 21 июля 2005 г. № 97-ФЗ «О государственной регистрации уставов муниципальных образований», представить настоящее решение на государственную регистрацию.</w:t>
      </w:r>
    </w:p>
    <w:p w:rsidR="00713B00" w:rsidRPr="00D05C9C" w:rsidRDefault="00713B00" w:rsidP="00D05C9C">
      <w:pPr>
        <w:spacing w:line="360" w:lineRule="exact"/>
        <w:ind w:firstLine="720"/>
        <w:jc w:val="both"/>
        <w:rPr>
          <w:sz w:val="28"/>
          <w:szCs w:val="28"/>
          <w:lang w:val="ru-RU"/>
        </w:rPr>
      </w:pPr>
      <w:r w:rsidRPr="00D05C9C">
        <w:rPr>
          <w:sz w:val="28"/>
          <w:szCs w:val="28"/>
          <w:lang w:val="ru-RU"/>
        </w:rPr>
        <w:t xml:space="preserve">3. Настоящее  решение подлежит официальному опубликованию после его государственной регистрации и вступает в силу после его официального опубликования в газете «Соликамский рабочий». </w:t>
      </w:r>
    </w:p>
    <w:p w:rsidR="00713B00" w:rsidRPr="00D05C9C" w:rsidRDefault="00713B00" w:rsidP="00D05C9C">
      <w:pPr>
        <w:spacing w:after="480" w:line="360" w:lineRule="exact"/>
        <w:ind w:firstLine="720"/>
        <w:jc w:val="both"/>
        <w:rPr>
          <w:sz w:val="28"/>
          <w:szCs w:val="28"/>
          <w:lang w:val="ru-RU"/>
        </w:rPr>
      </w:pPr>
      <w:r w:rsidRPr="00D05C9C">
        <w:rPr>
          <w:sz w:val="28"/>
          <w:szCs w:val="28"/>
          <w:lang w:val="ru-RU"/>
        </w:rPr>
        <w:t xml:space="preserve">4. Главе города Соликамска – главе администрации города Соликамска в течение 10 дней со дня официального опубликования настоящего решения направить в регистрирующий орган сведения об источнике и дате официального опубликования решения для включения указанных сведений в государственный реестр уставов муниципальных образований Пермского края. </w:t>
      </w:r>
    </w:p>
    <w:p w:rsidR="00713B00" w:rsidRPr="00D05C9C" w:rsidRDefault="00713B00" w:rsidP="00D05C9C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  <w:lang w:val="ru-RU"/>
        </w:rPr>
      </w:pPr>
      <w:r w:rsidRPr="00D05C9C">
        <w:rPr>
          <w:sz w:val="28"/>
          <w:szCs w:val="28"/>
          <w:lang w:val="ru-RU"/>
        </w:rPr>
        <w:t xml:space="preserve">Председатель Соликамской </w:t>
      </w:r>
      <w:r w:rsidRPr="00D05C9C">
        <w:rPr>
          <w:sz w:val="28"/>
          <w:szCs w:val="28"/>
          <w:lang w:val="ru-RU"/>
        </w:rPr>
        <w:tab/>
      </w:r>
      <w:r w:rsidRPr="00D05C9C">
        <w:rPr>
          <w:sz w:val="28"/>
          <w:szCs w:val="28"/>
          <w:lang w:val="ru-RU"/>
        </w:rPr>
        <w:tab/>
        <w:t xml:space="preserve">    Исполняющий полномочия </w:t>
      </w:r>
    </w:p>
    <w:p w:rsidR="00713B00" w:rsidRPr="00D05C9C" w:rsidRDefault="00713B00" w:rsidP="00D05C9C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  <w:lang w:val="ru-RU"/>
        </w:rPr>
      </w:pPr>
      <w:r w:rsidRPr="00D05C9C">
        <w:rPr>
          <w:sz w:val="28"/>
          <w:szCs w:val="28"/>
          <w:lang w:val="ru-RU"/>
        </w:rPr>
        <w:t xml:space="preserve">городской Думы     </w:t>
      </w:r>
      <w:r w:rsidRPr="00D05C9C">
        <w:rPr>
          <w:sz w:val="28"/>
          <w:szCs w:val="28"/>
          <w:lang w:val="ru-RU"/>
        </w:rPr>
        <w:tab/>
      </w:r>
      <w:r w:rsidRPr="00D05C9C">
        <w:rPr>
          <w:sz w:val="28"/>
          <w:szCs w:val="28"/>
          <w:lang w:val="ru-RU"/>
        </w:rPr>
        <w:tab/>
      </w:r>
      <w:r w:rsidRPr="00D05C9C">
        <w:rPr>
          <w:sz w:val="28"/>
          <w:szCs w:val="28"/>
          <w:lang w:val="ru-RU"/>
        </w:rPr>
        <w:tab/>
        <w:t xml:space="preserve">    главы города Соликамска –  </w:t>
      </w:r>
    </w:p>
    <w:p w:rsidR="00713B00" w:rsidRPr="00D05C9C" w:rsidRDefault="00713B00" w:rsidP="00D05C9C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  <w:lang w:val="ru-RU"/>
        </w:rPr>
      </w:pPr>
      <w:r w:rsidRPr="00D05C9C">
        <w:rPr>
          <w:sz w:val="28"/>
          <w:szCs w:val="28"/>
          <w:lang w:val="ru-RU"/>
        </w:rPr>
        <w:tab/>
      </w:r>
      <w:r w:rsidRPr="00D05C9C">
        <w:rPr>
          <w:sz w:val="28"/>
          <w:szCs w:val="28"/>
          <w:lang w:val="ru-RU"/>
        </w:rPr>
        <w:tab/>
      </w:r>
      <w:r w:rsidRPr="00D05C9C">
        <w:rPr>
          <w:sz w:val="28"/>
          <w:szCs w:val="28"/>
          <w:lang w:val="ru-RU"/>
        </w:rPr>
        <w:tab/>
      </w:r>
      <w:r w:rsidRPr="00D05C9C">
        <w:rPr>
          <w:sz w:val="28"/>
          <w:szCs w:val="28"/>
          <w:lang w:val="ru-RU"/>
        </w:rPr>
        <w:tab/>
        <w:t xml:space="preserve">     </w:t>
      </w:r>
      <w:r w:rsidRPr="00D05C9C">
        <w:rPr>
          <w:sz w:val="28"/>
          <w:szCs w:val="28"/>
          <w:lang w:val="ru-RU"/>
        </w:rPr>
        <w:tab/>
      </w:r>
      <w:r w:rsidRPr="00D05C9C">
        <w:rPr>
          <w:sz w:val="28"/>
          <w:szCs w:val="28"/>
          <w:lang w:val="ru-RU"/>
        </w:rPr>
        <w:tab/>
        <w:t xml:space="preserve">    главы администрации города Соликамска</w:t>
      </w:r>
    </w:p>
    <w:p w:rsidR="00713B00" w:rsidRPr="00D05C9C" w:rsidRDefault="00713B00" w:rsidP="00D05C9C">
      <w:pPr>
        <w:autoSpaceDE w:val="0"/>
        <w:autoSpaceDN w:val="0"/>
        <w:adjustRightInd w:val="0"/>
        <w:spacing w:line="240" w:lineRule="exact"/>
        <w:ind w:left="1416"/>
        <w:jc w:val="both"/>
        <w:outlineLvl w:val="0"/>
        <w:rPr>
          <w:sz w:val="28"/>
          <w:szCs w:val="28"/>
          <w:lang w:val="ru-RU"/>
        </w:rPr>
      </w:pPr>
      <w:r w:rsidRPr="00D05C9C">
        <w:rPr>
          <w:sz w:val="28"/>
          <w:szCs w:val="28"/>
          <w:lang w:val="ru-RU"/>
        </w:rPr>
        <w:t xml:space="preserve">        С.В.Якутов</w:t>
      </w:r>
      <w:r w:rsidRPr="00D05C9C">
        <w:rPr>
          <w:sz w:val="28"/>
          <w:szCs w:val="28"/>
          <w:lang w:val="ru-RU"/>
        </w:rPr>
        <w:tab/>
      </w:r>
      <w:r w:rsidRPr="00D05C9C">
        <w:rPr>
          <w:sz w:val="28"/>
          <w:szCs w:val="28"/>
          <w:lang w:val="ru-RU"/>
        </w:rPr>
        <w:tab/>
      </w:r>
      <w:r w:rsidRPr="00D05C9C">
        <w:rPr>
          <w:sz w:val="28"/>
          <w:szCs w:val="28"/>
          <w:lang w:val="ru-RU"/>
        </w:rPr>
        <w:tab/>
      </w:r>
      <w:r w:rsidRPr="00D05C9C">
        <w:rPr>
          <w:sz w:val="28"/>
          <w:szCs w:val="28"/>
          <w:lang w:val="ru-RU"/>
        </w:rPr>
        <w:tab/>
      </w:r>
      <w:r w:rsidRPr="00D05C9C">
        <w:rPr>
          <w:sz w:val="28"/>
          <w:szCs w:val="28"/>
          <w:lang w:val="ru-RU"/>
        </w:rPr>
        <w:tab/>
      </w:r>
      <w:r w:rsidRPr="00D05C9C">
        <w:rPr>
          <w:sz w:val="28"/>
          <w:szCs w:val="28"/>
          <w:lang w:val="ru-RU"/>
        </w:rPr>
        <w:tab/>
      </w:r>
      <w:r w:rsidRPr="00D05C9C">
        <w:rPr>
          <w:sz w:val="28"/>
          <w:szCs w:val="28"/>
          <w:lang w:val="ru-RU"/>
        </w:rPr>
        <w:tab/>
        <w:t xml:space="preserve">          Т.А.Горх</w:t>
      </w:r>
    </w:p>
    <w:p w:rsidR="00713B00" w:rsidRPr="00D05C9C" w:rsidRDefault="00713B00" w:rsidP="00D05C9C">
      <w:pPr>
        <w:autoSpaceDE w:val="0"/>
        <w:autoSpaceDN w:val="0"/>
        <w:adjustRightInd w:val="0"/>
        <w:spacing w:line="240" w:lineRule="exact"/>
        <w:jc w:val="both"/>
        <w:rPr>
          <w:b/>
          <w:sz w:val="28"/>
          <w:szCs w:val="28"/>
          <w:lang w:val="ru-RU"/>
        </w:rPr>
      </w:pPr>
    </w:p>
    <w:p w:rsidR="00713B00" w:rsidRPr="00D05C9C" w:rsidRDefault="00713B00" w:rsidP="00D05C9C">
      <w:pPr>
        <w:rPr>
          <w:lang w:val="ru-RU"/>
        </w:rPr>
      </w:pPr>
    </w:p>
    <w:p w:rsidR="00713B00" w:rsidRPr="00D05C9C" w:rsidRDefault="00713B00" w:rsidP="00D05C9C">
      <w:pPr>
        <w:rPr>
          <w:lang w:val="ru-RU"/>
        </w:rPr>
      </w:pPr>
    </w:p>
    <w:p w:rsidR="00713B00" w:rsidRPr="00D05C9C" w:rsidRDefault="00713B00" w:rsidP="00D05C9C">
      <w:pPr>
        <w:rPr>
          <w:lang w:val="ru-RU"/>
        </w:rPr>
      </w:pPr>
    </w:p>
    <w:p w:rsidR="00713B00" w:rsidRPr="00D05C9C" w:rsidRDefault="00713B00" w:rsidP="00D05C9C">
      <w:pPr>
        <w:rPr>
          <w:lang w:val="ru-RU"/>
        </w:rPr>
      </w:pPr>
    </w:p>
    <w:p w:rsidR="00713B00" w:rsidRDefault="00713B00" w:rsidP="00D05C9C">
      <w:pPr>
        <w:spacing w:line="240" w:lineRule="exact"/>
        <w:rPr>
          <w:lang w:val="ru-RU"/>
        </w:rPr>
      </w:pPr>
    </w:p>
    <w:sectPr w:rsidR="00713B00" w:rsidSect="00D05C9C">
      <w:footerReference w:type="default" r:id="rId13"/>
      <w:pgSz w:w="11909" w:h="16834"/>
      <w:pgMar w:top="851" w:right="569" w:bottom="719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3B00" w:rsidRDefault="00713B00" w:rsidP="006E45E3">
      <w:r>
        <w:separator/>
      </w:r>
    </w:p>
  </w:endnote>
  <w:endnote w:type="continuationSeparator" w:id="0">
    <w:p w:rsidR="00713B00" w:rsidRDefault="00713B00" w:rsidP="006E45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B00" w:rsidRPr="002A58E5" w:rsidRDefault="00713B00" w:rsidP="002A58E5">
    <w:pPr>
      <w:pStyle w:val="Footer"/>
      <w:rPr>
        <w:sz w:val="22"/>
        <w:szCs w:val="22"/>
        <w:lang w:val="ru-RU"/>
      </w:rPr>
    </w:pPr>
  </w:p>
  <w:p w:rsidR="00713B00" w:rsidRDefault="00713B00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3B00" w:rsidRDefault="00713B00" w:rsidP="006E45E3">
      <w:r>
        <w:separator/>
      </w:r>
    </w:p>
  </w:footnote>
  <w:footnote w:type="continuationSeparator" w:id="0">
    <w:p w:rsidR="00713B00" w:rsidRDefault="00713B00" w:rsidP="006E45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6280D"/>
    <w:multiLevelType w:val="multilevel"/>
    <w:tmpl w:val="4F62CDA6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5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20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00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70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950" w:hanging="2160"/>
      </w:pPr>
      <w:rPr>
        <w:rFonts w:cs="Times New Roman" w:hint="default"/>
        <w:color w:val="auto"/>
      </w:rPr>
    </w:lvl>
  </w:abstractNum>
  <w:abstractNum w:abstractNumId="1">
    <w:nsid w:val="19A457E0"/>
    <w:multiLevelType w:val="multilevel"/>
    <w:tmpl w:val="A0A2D1DA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0"/>
      <w:numFmt w:val="decimal"/>
      <w:isLgl/>
      <w:lvlText w:val="%1.%2."/>
      <w:lvlJc w:val="left"/>
      <w:pPr>
        <w:ind w:left="1918" w:hanging="135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918" w:hanging="135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918" w:hanging="135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918" w:hanging="135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cs="Times New Roman"/>
      </w:rPr>
    </w:lvl>
  </w:abstractNum>
  <w:abstractNum w:abstractNumId="2">
    <w:nsid w:val="1A5F66F8"/>
    <w:multiLevelType w:val="hybridMultilevel"/>
    <w:tmpl w:val="BEA67AFE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3384B97"/>
    <w:multiLevelType w:val="multilevel"/>
    <w:tmpl w:val="4F62CDA6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5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20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00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70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950" w:hanging="2160"/>
      </w:pPr>
      <w:rPr>
        <w:rFonts w:cs="Times New Roman" w:hint="default"/>
        <w:color w:val="auto"/>
      </w:rPr>
    </w:lvl>
  </w:abstractNum>
  <w:abstractNum w:abstractNumId="4">
    <w:nsid w:val="35181167"/>
    <w:multiLevelType w:val="hybridMultilevel"/>
    <w:tmpl w:val="7C8EB40E"/>
    <w:lvl w:ilvl="0" w:tplc="0419000F">
      <w:start w:val="1"/>
      <w:numFmt w:val="decimal"/>
      <w:lvlText w:val="%1."/>
      <w:lvlJc w:val="left"/>
      <w:pPr>
        <w:ind w:left="163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5">
    <w:nsid w:val="38EF62C6"/>
    <w:multiLevelType w:val="multilevel"/>
    <w:tmpl w:val="F70407D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/>
      </w:rPr>
    </w:lvl>
  </w:abstractNum>
  <w:abstractNum w:abstractNumId="6">
    <w:nsid w:val="3BD92156"/>
    <w:multiLevelType w:val="hybridMultilevel"/>
    <w:tmpl w:val="74B6C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D866E4A"/>
    <w:multiLevelType w:val="multilevel"/>
    <w:tmpl w:val="FE28CEC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8">
    <w:nsid w:val="5DE84B72"/>
    <w:multiLevelType w:val="multilevel"/>
    <w:tmpl w:val="4F62CDA6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5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20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00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70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950" w:hanging="2160"/>
      </w:pPr>
      <w:rPr>
        <w:rFonts w:cs="Times New Roman" w:hint="default"/>
        <w:color w:val="auto"/>
      </w:r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3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4252"/>
    <w:rsid w:val="0004512F"/>
    <w:rsid w:val="00081A88"/>
    <w:rsid w:val="00087EED"/>
    <w:rsid w:val="000A0172"/>
    <w:rsid w:val="000C55E8"/>
    <w:rsid w:val="000D0AD6"/>
    <w:rsid w:val="000D59C0"/>
    <w:rsid w:val="000F7271"/>
    <w:rsid w:val="00116B7D"/>
    <w:rsid w:val="00121011"/>
    <w:rsid w:val="00147882"/>
    <w:rsid w:val="00151FB8"/>
    <w:rsid w:val="00152FDA"/>
    <w:rsid w:val="001607C3"/>
    <w:rsid w:val="0018237A"/>
    <w:rsid w:val="001C6265"/>
    <w:rsid w:val="001E0907"/>
    <w:rsid w:val="002250DB"/>
    <w:rsid w:val="00247294"/>
    <w:rsid w:val="002539A3"/>
    <w:rsid w:val="002A58E5"/>
    <w:rsid w:val="002B1C18"/>
    <w:rsid w:val="002B20C6"/>
    <w:rsid w:val="002C4DC1"/>
    <w:rsid w:val="00342A76"/>
    <w:rsid w:val="00347B2D"/>
    <w:rsid w:val="00385EFD"/>
    <w:rsid w:val="003A65E3"/>
    <w:rsid w:val="003C2CBF"/>
    <w:rsid w:val="003D5C3B"/>
    <w:rsid w:val="003E18D8"/>
    <w:rsid w:val="003E52E6"/>
    <w:rsid w:val="003F0AA4"/>
    <w:rsid w:val="004658E7"/>
    <w:rsid w:val="00473D2F"/>
    <w:rsid w:val="00497322"/>
    <w:rsid w:val="0053346B"/>
    <w:rsid w:val="00556316"/>
    <w:rsid w:val="00576F57"/>
    <w:rsid w:val="005A0FC9"/>
    <w:rsid w:val="005A7744"/>
    <w:rsid w:val="005D438A"/>
    <w:rsid w:val="005E1676"/>
    <w:rsid w:val="00634CDF"/>
    <w:rsid w:val="00640B09"/>
    <w:rsid w:val="00644E43"/>
    <w:rsid w:val="0067706B"/>
    <w:rsid w:val="00691AE4"/>
    <w:rsid w:val="006940E0"/>
    <w:rsid w:val="006E45E3"/>
    <w:rsid w:val="00713B00"/>
    <w:rsid w:val="00725C44"/>
    <w:rsid w:val="00726ED3"/>
    <w:rsid w:val="00727D6E"/>
    <w:rsid w:val="0078217F"/>
    <w:rsid w:val="0079055A"/>
    <w:rsid w:val="00795558"/>
    <w:rsid w:val="007978E3"/>
    <w:rsid w:val="007B0B78"/>
    <w:rsid w:val="007F1331"/>
    <w:rsid w:val="00834634"/>
    <w:rsid w:val="0087272E"/>
    <w:rsid w:val="0088489E"/>
    <w:rsid w:val="00904B08"/>
    <w:rsid w:val="00910020"/>
    <w:rsid w:val="009204E0"/>
    <w:rsid w:val="00982D76"/>
    <w:rsid w:val="009D0C63"/>
    <w:rsid w:val="009D7B0F"/>
    <w:rsid w:val="009E1F24"/>
    <w:rsid w:val="009E375A"/>
    <w:rsid w:val="00A047A2"/>
    <w:rsid w:val="00A31B9E"/>
    <w:rsid w:val="00A50D87"/>
    <w:rsid w:val="00A702DC"/>
    <w:rsid w:val="00AB3B39"/>
    <w:rsid w:val="00AC63A9"/>
    <w:rsid w:val="00B018AE"/>
    <w:rsid w:val="00B14A8A"/>
    <w:rsid w:val="00B47694"/>
    <w:rsid w:val="00B72A50"/>
    <w:rsid w:val="00B75CFB"/>
    <w:rsid w:val="00B950F7"/>
    <w:rsid w:val="00BB66A3"/>
    <w:rsid w:val="00BC7973"/>
    <w:rsid w:val="00BE2240"/>
    <w:rsid w:val="00C2085C"/>
    <w:rsid w:val="00C46C67"/>
    <w:rsid w:val="00C57E8A"/>
    <w:rsid w:val="00C72E5C"/>
    <w:rsid w:val="00C814A1"/>
    <w:rsid w:val="00CA5D0D"/>
    <w:rsid w:val="00CD2E28"/>
    <w:rsid w:val="00CF4706"/>
    <w:rsid w:val="00D05C9C"/>
    <w:rsid w:val="00DD14F0"/>
    <w:rsid w:val="00E074DC"/>
    <w:rsid w:val="00E175AB"/>
    <w:rsid w:val="00E4221E"/>
    <w:rsid w:val="00E50EC9"/>
    <w:rsid w:val="00EB1CE5"/>
    <w:rsid w:val="00EC14B8"/>
    <w:rsid w:val="00EC2CC6"/>
    <w:rsid w:val="00EE63CD"/>
    <w:rsid w:val="00F24510"/>
    <w:rsid w:val="00F34252"/>
    <w:rsid w:val="00F35F8D"/>
    <w:rsid w:val="00F936D0"/>
    <w:rsid w:val="00FA0288"/>
    <w:rsid w:val="00FE3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252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342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styleId="Header">
    <w:name w:val="header"/>
    <w:basedOn w:val="Normal"/>
    <w:link w:val="HeaderChar"/>
    <w:uiPriority w:val="99"/>
    <w:rsid w:val="006E45E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E45E3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6E45E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E45E3"/>
    <w:rPr>
      <w:rFonts w:ascii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99"/>
    <w:rsid w:val="00E4221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eNumber">
    <w:name w:val="line number"/>
    <w:basedOn w:val="DefaultParagraphFont"/>
    <w:uiPriority w:val="99"/>
    <w:semiHidden/>
    <w:rsid w:val="000A017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563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6316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semiHidden/>
    <w:rsid w:val="009D7B0F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EB1CE5"/>
    <w:rPr>
      <w:rFonts w:cs="Times New Roman"/>
      <w:i/>
      <w:iCs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2539A3"/>
    <w:rPr>
      <w:rFonts w:ascii="Times New Roman" w:hAnsi="Times New Roman" w:cs="Times New Roman"/>
      <w:b/>
      <w:bCs/>
      <w:spacing w:val="10"/>
      <w:sz w:val="23"/>
      <w:szCs w:val="23"/>
      <w:shd w:val="clear" w:color="auto" w:fill="FFFFFF"/>
    </w:rPr>
  </w:style>
  <w:style w:type="character" w:customStyle="1" w:styleId="21">
    <w:name w:val="Основной текст (2) + Курсив"/>
    <w:aliases w:val="Интервал 0 pt"/>
    <w:basedOn w:val="2"/>
    <w:uiPriority w:val="99"/>
    <w:rsid w:val="002539A3"/>
    <w:rPr>
      <w:i/>
      <w:iCs/>
      <w:color w:val="000000"/>
      <w:spacing w:val="0"/>
      <w:w w:val="100"/>
      <w:position w:val="0"/>
      <w:lang w:val="ru-RU"/>
    </w:rPr>
  </w:style>
  <w:style w:type="character" w:customStyle="1" w:styleId="a">
    <w:name w:val="Основной текст_"/>
    <w:basedOn w:val="DefaultParagraphFont"/>
    <w:link w:val="1"/>
    <w:uiPriority w:val="99"/>
    <w:locked/>
    <w:rsid w:val="002539A3"/>
    <w:rPr>
      <w:rFonts w:ascii="Times New Roman" w:hAnsi="Times New Roman" w:cs="Times New Roman"/>
      <w:spacing w:val="10"/>
      <w:shd w:val="clear" w:color="auto" w:fill="FFFFFF"/>
    </w:rPr>
  </w:style>
  <w:style w:type="character" w:customStyle="1" w:styleId="a0">
    <w:name w:val="Основной текст + Курсив"/>
    <w:aliases w:val="Интервал 0 pt1"/>
    <w:basedOn w:val="a"/>
    <w:uiPriority w:val="99"/>
    <w:rsid w:val="002539A3"/>
    <w:rPr>
      <w:i/>
      <w:iCs/>
      <w:color w:val="000000"/>
      <w:spacing w:val="0"/>
      <w:w w:val="100"/>
      <w:position w:val="0"/>
      <w:sz w:val="24"/>
      <w:szCs w:val="24"/>
      <w:lang w:val="ru-RU"/>
    </w:rPr>
  </w:style>
  <w:style w:type="paragraph" w:customStyle="1" w:styleId="20">
    <w:name w:val="Основной текст (2)"/>
    <w:basedOn w:val="Normal"/>
    <w:link w:val="2"/>
    <w:uiPriority w:val="99"/>
    <w:rsid w:val="002539A3"/>
    <w:pPr>
      <w:widowControl w:val="0"/>
      <w:shd w:val="clear" w:color="auto" w:fill="FFFFFF"/>
      <w:spacing w:line="226" w:lineRule="exact"/>
      <w:jc w:val="center"/>
    </w:pPr>
    <w:rPr>
      <w:b/>
      <w:bCs/>
      <w:spacing w:val="10"/>
      <w:sz w:val="23"/>
      <w:szCs w:val="23"/>
      <w:lang w:val="ru-RU"/>
    </w:rPr>
  </w:style>
  <w:style w:type="paragraph" w:customStyle="1" w:styleId="1">
    <w:name w:val="Основной текст1"/>
    <w:basedOn w:val="Normal"/>
    <w:link w:val="a"/>
    <w:uiPriority w:val="99"/>
    <w:rsid w:val="002539A3"/>
    <w:pPr>
      <w:widowControl w:val="0"/>
      <w:shd w:val="clear" w:color="auto" w:fill="FFFFFF"/>
      <w:spacing w:before="300" w:line="302" w:lineRule="exact"/>
      <w:ind w:firstLine="680"/>
      <w:jc w:val="both"/>
    </w:pPr>
    <w:rPr>
      <w:spacing w:val="10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4B7203A7102B4260A3152AFF0FB7C5E6396AF5E5813777CC5DC4EB68854B8C7AD903B6FBB94B6292C1AE4D8k4B9E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4B7203A7102B4260A314CA2E6972B536A9BF45A5E197D23988848E1D7k0B4E" TargetMode="External"/><Relationship Id="rId12" Type="http://schemas.openxmlformats.org/officeDocument/2006/relationships/hyperlink" Target="consultantplus://offline/ref=BD26E71161F17D116A1B3FD5D62844588276A56C49A9EF1CA32A80D2DF30855C3C859639D1CDa6W3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81918CFF756DAE19FE28C98E9AF987E74FEFCCDF94556CB280CE9D9984AA1888CF7CE67A8BF6035lAf4J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9FC60763095C7F382070D4BC495C9613C0DD220F647C3AA24EB4DA9B7E2D26E7575625724D41E91D3V2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52914F7B439FA1F822856D69506790623970358AD5C5848AFE16418A0FBD37A70LBLF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428</TotalTime>
  <Pages>4</Pages>
  <Words>1438</Words>
  <Characters>8199</Characters>
  <Application>Microsoft Office Outlook</Application>
  <DocSecurity>0</DocSecurity>
  <Lines>0</Lines>
  <Paragraphs>0</Paragraphs>
  <ScaleCrop>false</ScaleCrop>
  <Company>AdmSolkam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Матушкина Наталья Федоровна</dc:creator>
  <cp:keywords/>
  <dc:description/>
  <cp:lastModifiedBy>User</cp:lastModifiedBy>
  <cp:revision>35</cp:revision>
  <cp:lastPrinted>2018-05-10T06:30:00Z</cp:lastPrinted>
  <dcterms:created xsi:type="dcterms:W3CDTF">2018-05-07T09:07:00Z</dcterms:created>
  <dcterms:modified xsi:type="dcterms:W3CDTF">2018-10-01T06:23:00Z</dcterms:modified>
</cp:coreProperties>
</file>