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4CA" w:rsidRPr="00C34FA4" w:rsidRDefault="004674CA" w:rsidP="004674CA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4674CA" w:rsidRPr="00C34FA4" w:rsidRDefault="004674CA" w:rsidP="004674CA">
      <w:pPr>
        <w:spacing w:line="240" w:lineRule="exact"/>
        <w:jc w:val="center"/>
        <w:rPr>
          <w:b/>
          <w:bCs/>
          <w:sz w:val="28"/>
          <w:szCs w:val="28"/>
        </w:rPr>
      </w:pPr>
    </w:p>
    <w:p w:rsidR="004674CA" w:rsidRPr="00C34FA4" w:rsidRDefault="004674CA" w:rsidP="004674CA">
      <w:pPr>
        <w:spacing w:line="240" w:lineRule="exact"/>
        <w:jc w:val="center"/>
        <w:rPr>
          <w:b/>
          <w:bCs/>
          <w:sz w:val="28"/>
          <w:szCs w:val="28"/>
        </w:rPr>
      </w:pPr>
    </w:p>
    <w:p w:rsidR="004674CA" w:rsidRPr="00C34FA4" w:rsidRDefault="004674CA" w:rsidP="004674CA">
      <w:pPr>
        <w:spacing w:line="240" w:lineRule="exact"/>
        <w:jc w:val="center"/>
        <w:rPr>
          <w:b/>
          <w:bCs/>
          <w:sz w:val="28"/>
          <w:szCs w:val="28"/>
        </w:rPr>
      </w:pPr>
    </w:p>
    <w:p w:rsidR="004674CA" w:rsidRPr="00C34FA4" w:rsidRDefault="004674CA" w:rsidP="004674CA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>РЕШЕНИЕ</w:t>
      </w:r>
    </w:p>
    <w:p w:rsidR="004674CA" w:rsidRDefault="004674CA" w:rsidP="004674CA">
      <w:pPr>
        <w:spacing w:line="240" w:lineRule="exact"/>
        <w:jc w:val="both"/>
        <w:rPr>
          <w:b/>
          <w:bCs/>
          <w:sz w:val="28"/>
          <w:szCs w:val="28"/>
        </w:rPr>
      </w:pPr>
    </w:p>
    <w:p w:rsidR="004674CA" w:rsidRPr="00C34FA4" w:rsidRDefault="004674CA" w:rsidP="004674CA">
      <w:pPr>
        <w:spacing w:line="240" w:lineRule="exact"/>
        <w:jc w:val="both"/>
        <w:rPr>
          <w:b/>
          <w:sz w:val="28"/>
          <w:szCs w:val="28"/>
        </w:rPr>
      </w:pPr>
    </w:p>
    <w:p w:rsidR="004674CA" w:rsidRPr="00C34FA4" w:rsidRDefault="004674CA" w:rsidP="004674C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Pr="00C34FA4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C34FA4">
        <w:rPr>
          <w:b/>
          <w:sz w:val="28"/>
          <w:szCs w:val="28"/>
        </w:rPr>
        <w:t>.2020</w:t>
      </w:r>
      <w:r w:rsidRPr="00C34FA4">
        <w:rPr>
          <w:b/>
          <w:sz w:val="28"/>
          <w:szCs w:val="28"/>
        </w:rPr>
        <w:tab/>
        <w:t>№ 8</w:t>
      </w:r>
      <w:r>
        <w:rPr>
          <w:b/>
          <w:sz w:val="28"/>
          <w:szCs w:val="28"/>
        </w:rPr>
        <w:t>28</w:t>
      </w:r>
    </w:p>
    <w:p w:rsidR="004674CA" w:rsidRPr="005F6FAD" w:rsidRDefault="004674CA" w:rsidP="004674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579F2" w:rsidRDefault="009579F2" w:rsidP="00B26A1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579F2" w:rsidRDefault="009579F2" w:rsidP="00B26A14">
      <w:pPr>
        <w:pStyle w:val="2"/>
        <w:spacing w:before="0" w:after="0" w:line="240" w:lineRule="exact"/>
        <w:jc w:val="both"/>
        <w:rPr>
          <w:rFonts w:ascii="Times New Roman" w:hAnsi="Times New Roman"/>
          <w:i w:val="0"/>
        </w:rPr>
      </w:pPr>
    </w:p>
    <w:p w:rsidR="009579F2" w:rsidRDefault="009579F2" w:rsidP="00B26A14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B26A14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B26A14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вопросов</w:t>
      </w: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</w:t>
      </w: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в 2021 году</w:t>
      </w: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b/>
          <w:sz w:val="28"/>
          <w:szCs w:val="28"/>
        </w:rPr>
      </w:pPr>
    </w:p>
    <w:p w:rsidR="009579F2" w:rsidRPr="00661087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13 Регламента Думы Соликамского городского округа, утвержденного решением Соликамской городской Думы от 31 </w:t>
      </w:r>
      <w:r w:rsidRPr="00661087">
        <w:rPr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07 г"/>
        </w:smartTagPr>
        <w:r w:rsidRPr="00661087">
          <w:rPr>
            <w:sz w:val="28"/>
            <w:szCs w:val="28"/>
          </w:rPr>
          <w:t>2007 г</w:t>
        </w:r>
      </w:smartTag>
      <w:r w:rsidRPr="00661087">
        <w:rPr>
          <w:sz w:val="28"/>
          <w:szCs w:val="28"/>
        </w:rPr>
        <w:t>. № 121,</w:t>
      </w:r>
    </w:p>
    <w:p w:rsidR="009579F2" w:rsidRPr="00661087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Дума </w:t>
      </w:r>
      <w:r>
        <w:rPr>
          <w:sz w:val="28"/>
          <w:szCs w:val="28"/>
        </w:rPr>
        <w:t>Соликамского городского округа</w:t>
      </w:r>
      <w:r w:rsidRPr="00661087">
        <w:rPr>
          <w:sz w:val="28"/>
          <w:szCs w:val="28"/>
        </w:rPr>
        <w:t xml:space="preserve"> РЕШИЛА:</w:t>
      </w:r>
    </w:p>
    <w:p w:rsidR="009579F2" w:rsidRPr="00661087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1. Утвердить прилагаемый перечень вопросов для рассмотрения Думой Со</w:t>
      </w:r>
      <w:r>
        <w:rPr>
          <w:sz w:val="28"/>
          <w:szCs w:val="28"/>
        </w:rPr>
        <w:t>ликамского</w:t>
      </w:r>
      <w:r w:rsidRPr="00661087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661087"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661087">
        <w:rPr>
          <w:sz w:val="28"/>
          <w:szCs w:val="28"/>
        </w:rPr>
        <w:t xml:space="preserve"> году.</w:t>
      </w:r>
    </w:p>
    <w:p w:rsidR="009579F2" w:rsidRPr="00661087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2. Опубликовать настоящее решение в газете «Соликамский рабочий».</w:t>
      </w:r>
    </w:p>
    <w:p w:rsidR="009579F2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3. </w:t>
      </w:r>
      <w:r w:rsidRPr="000B7744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его</w:t>
      </w:r>
      <w:r w:rsidRPr="000B774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Pr="000B7744">
        <w:rPr>
          <w:sz w:val="28"/>
          <w:szCs w:val="28"/>
        </w:rPr>
        <w:t xml:space="preserve"> и подлежит размещению в </w:t>
      </w:r>
      <w:r w:rsidRPr="000B7744">
        <w:rPr>
          <w:bCs/>
          <w:sz w:val="28"/>
          <w:szCs w:val="28"/>
        </w:rPr>
        <w:t xml:space="preserve">информационно-телекоммуникационной сети </w:t>
      </w:r>
      <w:r>
        <w:rPr>
          <w:bCs/>
          <w:sz w:val="28"/>
          <w:szCs w:val="28"/>
        </w:rPr>
        <w:t>«</w:t>
      </w:r>
      <w:r w:rsidRPr="000B7744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0B7744">
        <w:rPr>
          <w:bCs/>
          <w:sz w:val="28"/>
          <w:szCs w:val="28"/>
        </w:rPr>
        <w:t xml:space="preserve"> на официальн</w:t>
      </w:r>
      <w:r>
        <w:rPr>
          <w:bCs/>
          <w:sz w:val="28"/>
          <w:szCs w:val="28"/>
        </w:rPr>
        <w:t>ом</w:t>
      </w:r>
      <w:r w:rsidRPr="000B7744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Думы Соликамского городского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округа.</w:t>
      </w: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F7359A" w:rsidRDefault="00F7359A" w:rsidP="00F73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F7359A" w:rsidRDefault="00F7359A" w:rsidP="00F7359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Е.В.Гааг</w:t>
      </w:r>
      <w:proofErr w:type="spellEnd"/>
    </w:p>
    <w:p w:rsidR="00F7359A" w:rsidRPr="00CE088F" w:rsidRDefault="00F7359A" w:rsidP="00F7359A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jc w:val="both"/>
        <w:rPr>
          <w:sz w:val="28"/>
          <w:szCs w:val="28"/>
        </w:rPr>
      </w:pPr>
    </w:p>
    <w:p w:rsidR="009579F2" w:rsidRDefault="009579F2" w:rsidP="00474DF1">
      <w:pPr>
        <w:jc w:val="both"/>
        <w:rPr>
          <w:sz w:val="28"/>
          <w:szCs w:val="28"/>
        </w:rPr>
      </w:pPr>
    </w:p>
    <w:p w:rsidR="009579F2" w:rsidRDefault="009579F2" w:rsidP="00474DF1">
      <w:pPr>
        <w:jc w:val="both"/>
        <w:rPr>
          <w:sz w:val="28"/>
          <w:szCs w:val="28"/>
        </w:rPr>
      </w:pPr>
    </w:p>
    <w:p w:rsidR="009579F2" w:rsidRDefault="009579F2" w:rsidP="00474DF1">
      <w:pPr>
        <w:jc w:val="both"/>
        <w:rPr>
          <w:sz w:val="28"/>
          <w:szCs w:val="28"/>
        </w:rPr>
      </w:pPr>
    </w:p>
    <w:p w:rsidR="009579F2" w:rsidRDefault="009579F2" w:rsidP="00474DF1">
      <w:pPr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9579F2" w:rsidRDefault="009579F2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9579F2" w:rsidRDefault="009579F2" w:rsidP="00B261DD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</w:t>
      </w:r>
      <w:r w:rsidR="00DE6A96">
        <w:rPr>
          <w:sz w:val="28"/>
          <w:szCs w:val="28"/>
        </w:rPr>
        <w:t xml:space="preserve"> 18.12.2020 </w:t>
      </w:r>
      <w:r>
        <w:rPr>
          <w:sz w:val="28"/>
          <w:szCs w:val="28"/>
        </w:rPr>
        <w:t>№</w:t>
      </w:r>
      <w:r w:rsidR="0005263B">
        <w:rPr>
          <w:sz w:val="28"/>
          <w:szCs w:val="28"/>
        </w:rPr>
        <w:t xml:space="preserve"> 828</w:t>
      </w:r>
    </w:p>
    <w:p w:rsidR="00B261DD" w:rsidRDefault="00B261DD" w:rsidP="00B261DD">
      <w:pPr>
        <w:spacing w:line="240" w:lineRule="exact"/>
        <w:ind w:left="4956" w:firstLine="708"/>
        <w:jc w:val="both"/>
        <w:rPr>
          <w:b/>
          <w:sz w:val="28"/>
          <w:szCs w:val="28"/>
        </w:rPr>
      </w:pPr>
    </w:p>
    <w:p w:rsidR="009579F2" w:rsidRDefault="009579F2" w:rsidP="00B8340E">
      <w:pPr>
        <w:spacing w:line="240" w:lineRule="exact"/>
        <w:rPr>
          <w:b/>
          <w:sz w:val="28"/>
          <w:szCs w:val="28"/>
        </w:rPr>
      </w:pPr>
    </w:p>
    <w:p w:rsidR="009579F2" w:rsidRDefault="009579F2" w:rsidP="00474DF1">
      <w:pPr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</w:t>
      </w:r>
    </w:p>
    <w:p w:rsidR="009579F2" w:rsidRDefault="009579F2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9579F2" w:rsidRDefault="009579F2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2021 году</w:t>
      </w:r>
    </w:p>
    <w:p w:rsidR="009579F2" w:rsidRDefault="009579F2" w:rsidP="00474DF1">
      <w:pPr>
        <w:jc w:val="center"/>
        <w:rPr>
          <w:b/>
          <w:sz w:val="28"/>
          <w:szCs w:val="28"/>
        </w:rPr>
      </w:pPr>
    </w:p>
    <w:p w:rsidR="009579F2" w:rsidRPr="006414E5" w:rsidRDefault="009579F2" w:rsidP="00474DF1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6414E5">
          <w:rPr>
            <w:b/>
            <w:sz w:val="28"/>
            <w:szCs w:val="28"/>
          </w:rPr>
          <w:t>.</w:t>
        </w:r>
      </w:smartTag>
      <w:r w:rsidRPr="00641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Январь</w:t>
      </w:r>
    </w:p>
    <w:p w:rsidR="009579F2" w:rsidRDefault="009579F2" w:rsidP="00B8340E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DF76C3">
        <w:rPr>
          <w:sz w:val="28"/>
          <w:szCs w:val="28"/>
        </w:rPr>
        <w:t xml:space="preserve">1.1. Об отчете начальника отдела МВД России по Соликамскому городскому округу за </w:t>
      </w:r>
      <w:r w:rsidRPr="00DF76C3">
        <w:rPr>
          <w:sz w:val="28"/>
          <w:szCs w:val="28"/>
          <w:lang w:val="en-US"/>
        </w:rPr>
        <w:t>II</w:t>
      </w:r>
      <w:r w:rsidRPr="00DF76C3">
        <w:rPr>
          <w:sz w:val="28"/>
          <w:szCs w:val="28"/>
        </w:rPr>
        <w:t xml:space="preserve"> полугодие 2020 года.</w:t>
      </w: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</w:p>
    <w:p w:rsidR="009579F2" w:rsidRPr="009A414A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Февраль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 w:rsidRPr="00A936D1">
        <w:rPr>
          <w:sz w:val="28"/>
          <w:szCs w:val="28"/>
        </w:rPr>
        <w:t xml:space="preserve">2.1. Об информации администрации Соликамского городского округа </w:t>
      </w:r>
      <w:r>
        <w:rPr>
          <w:sz w:val="28"/>
          <w:szCs w:val="28"/>
        </w:rPr>
        <w:t>о</w:t>
      </w:r>
      <w:r w:rsidRPr="00A936D1">
        <w:rPr>
          <w:sz w:val="28"/>
          <w:szCs w:val="28"/>
        </w:rPr>
        <w:t xml:space="preserve">б исполнении решения Соликамской городской Думы от 30 января </w:t>
      </w:r>
      <w:smartTag w:uri="urn:schemas-microsoft-com:office:smarttags" w:element="metricconverter">
        <w:smartTagPr>
          <w:attr w:name="ProductID" w:val="2019 г"/>
        </w:smartTagPr>
        <w:r w:rsidRPr="00A936D1">
          <w:rPr>
            <w:sz w:val="28"/>
            <w:szCs w:val="28"/>
          </w:rPr>
          <w:t>2019 г</w:t>
        </w:r>
      </w:smartTag>
      <w:r w:rsidRPr="00A936D1">
        <w:rPr>
          <w:sz w:val="28"/>
          <w:szCs w:val="28"/>
        </w:rPr>
        <w:t>. № 465 «Об утверждении Календарного плана проведения конкурсного отбора в молодежный кадровый резерв Соликамского городского округа».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 w:rsidRPr="0050695B">
        <w:rPr>
          <w:sz w:val="28"/>
          <w:szCs w:val="28"/>
        </w:rPr>
        <w:t xml:space="preserve">2.2. Об информации администрации Соликамского городского округа об исполнении решения Думы Соликамского городского округа от 28 октября </w:t>
      </w:r>
      <w:smartTag w:uri="urn:schemas-microsoft-com:office:smarttags" w:element="metricconverter">
        <w:smartTagPr>
          <w:attr w:name="ProductID" w:val="2020 г"/>
        </w:smartTagPr>
        <w:r w:rsidRPr="0050695B">
          <w:rPr>
            <w:sz w:val="28"/>
            <w:szCs w:val="28"/>
          </w:rPr>
          <w:t>2020 г</w:t>
        </w:r>
      </w:smartTag>
      <w:r w:rsidRPr="0050695B">
        <w:rPr>
          <w:sz w:val="28"/>
          <w:szCs w:val="28"/>
        </w:rPr>
        <w:t>. № 800 «Об утверждении Календарного плана</w:t>
      </w:r>
      <w:r>
        <w:rPr>
          <w:sz w:val="28"/>
          <w:szCs w:val="28"/>
        </w:rPr>
        <w:t xml:space="preserve"> проведения конкурсного отбора </w:t>
      </w:r>
      <w:r w:rsidRPr="0050695B">
        <w:rPr>
          <w:sz w:val="28"/>
          <w:szCs w:val="28"/>
        </w:rPr>
        <w:t>в молодежный кадровый резерв</w:t>
      </w:r>
      <w:r>
        <w:rPr>
          <w:sz w:val="28"/>
          <w:szCs w:val="28"/>
        </w:rPr>
        <w:t xml:space="preserve"> </w:t>
      </w:r>
      <w:r w:rsidRPr="0050695B">
        <w:rPr>
          <w:sz w:val="28"/>
          <w:szCs w:val="28"/>
        </w:rPr>
        <w:t>Соликамского городского округа»</w:t>
      </w:r>
      <w:r>
        <w:rPr>
          <w:sz w:val="28"/>
          <w:szCs w:val="28"/>
        </w:rPr>
        <w:t>.</w:t>
      </w:r>
    </w:p>
    <w:p w:rsidR="009579F2" w:rsidRPr="0050695B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Март</w:t>
      </w:r>
    </w:p>
    <w:p w:rsidR="009579F2" w:rsidRPr="00DF76C3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 w:rsidRPr="00DF76C3">
        <w:rPr>
          <w:sz w:val="28"/>
          <w:szCs w:val="28"/>
        </w:rPr>
        <w:t xml:space="preserve">3.1. О внесении изменений в Прогнозный план приватизации муниципального имущества Соликамского городского округа на очередной 2021 год и плановый период 2022-2023 годы, утвержденный решением Думы Соликамского городского округа от 30 сентября </w:t>
      </w:r>
      <w:smartTag w:uri="urn:schemas-microsoft-com:office:smarttags" w:element="metricconverter">
        <w:smartTagPr>
          <w:attr w:name="ProductID" w:val="2019 г"/>
        </w:smartTagPr>
        <w:r w:rsidRPr="00DF76C3">
          <w:rPr>
            <w:sz w:val="28"/>
            <w:szCs w:val="28"/>
          </w:rPr>
          <w:t>2020 г</w:t>
        </w:r>
      </w:smartTag>
      <w:r w:rsidRPr="00DF76C3">
        <w:rPr>
          <w:sz w:val="28"/>
          <w:szCs w:val="28"/>
        </w:rPr>
        <w:t>. № 776.</w:t>
      </w:r>
    </w:p>
    <w:p w:rsidR="009579F2" w:rsidRDefault="009579F2" w:rsidP="00B8340E">
      <w:pPr>
        <w:spacing w:line="360" w:lineRule="exact"/>
        <w:ind w:firstLine="708"/>
        <w:jc w:val="both"/>
        <w:rPr>
          <w:b/>
          <w:sz w:val="28"/>
          <w:szCs w:val="28"/>
        </w:rPr>
      </w:pPr>
      <w:r w:rsidRPr="00DF76C3">
        <w:rPr>
          <w:sz w:val="28"/>
          <w:szCs w:val="28"/>
        </w:rPr>
        <w:t>3.2. Об отчете о результатах приватизации муниципального имущества Соликамского городского округа за 2020 год.</w:t>
      </w:r>
      <w:r>
        <w:rPr>
          <w:sz w:val="28"/>
          <w:szCs w:val="28"/>
        </w:rPr>
        <w:tab/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2020 году.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2020 году.</w:t>
      </w:r>
    </w:p>
    <w:p w:rsidR="009579F2" w:rsidRDefault="009579F2" w:rsidP="00B8340E">
      <w:pPr>
        <w:numPr>
          <w:ilvl w:val="1"/>
          <w:numId w:val="30"/>
        </w:numPr>
        <w:tabs>
          <w:tab w:val="clear" w:pos="1560"/>
          <w:tab w:val="left" w:pos="900"/>
          <w:tab w:val="left" w:pos="126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Об информации администрации Соликамского городского округа о выполнении муниципальной программы «</w:t>
      </w:r>
      <w:r w:rsidRPr="00EE6881">
        <w:rPr>
          <w:sz w:val="28"/>
          <w:szCs w:val="28"/>
        </w:rPr>
        <w:t>Развитие комплексной безопасности на территории Соликамского городского округа, развитие АПК «Безопасный город</w:t>
      </w:r>
      <w:r>
        <w:rPr>
          <w:sz w:val="28"/>
          <w:szCs w:val="28"/>
        </w:rPr>
        <w:t>» в 2020 году.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 Об информации администрации</w:t>
      </w:r>
      <w:r w:rsidRPr="00BB2554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выполнении муниципальной программы «</w:t>
      </w:r>
      <w:r w:rsidRPr="00B74C84">
        <w:rPr>
          <w:sz w:val="28"/>
          <w:szCs w:val="28"/>
        </w:rPr>
        <w:t>Социальная поддержка и охрана здоровья граждан в Соликамском городском округе</w:t>
      </w:r>
      <w:r>
        <w:rPr>
          <w:sz w:val="28"/>
          <w:szCs w:val="28"/>
        </w:rPr>
        <w:t>» в 2020 году.</w:t>
      </w:r>
    </w:p>
    <w:p w:rsidR="009579F2" w:rsidRDefault="009579F2" w:rsidP="00B8340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Об информации администрации Соликамского городского округа об исполнении решения Соликамской городской Думы от 28 марта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 № 279 «О рекомендациях Соликамской городской Думы».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Об информации администрации Соликамского городского округа об исполнении решения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554 «О рекомендациях Соликамской городской Думы».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2020 год.</w:t>
      </w:r>
    </w:p>
    <w:p w:rsidR="009579F2" w:rsidRDefault="009579F2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Об информации администрации Соликамского городского округа об использовании в 2020 году средств местного бюджета, выделенных на реализацию карантинных мер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  и на иные цели, определенные администрацией».</w:t>
      </w:r>
    </w:p>
    <w:p w:rsidR="009579F2" w:rsidRPr="00B8340E" w:rsidRDefault="00DE6A96" w:rsidP="00B8340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О внесении изменений в Регламент Думы Соликамского городского округа, утвержденный решением </w:t>
      </w:r>
      <w:r w:rsidRPr="00E21081">
        <w:rPr>
          <w:sz w:val="28"/>
          <w:szCs w:val="28"/>
        </w:rPr>
        <w:t>Соликамской городской Думы от 31</w:t>
      </w:r>
      <w:r>
        <w:rPr>
          <w:sz w:val="28"/>
          <w:szCs w:val="28"/>
        </w:rPr>
        <w:t>.01.</w:t>
      </w:r>
      <w:r w:rsidRPr="00E21081">
        <w:rPr>
          <w:sz w:val="28"/>
          <w:szCs w:val="28"/>
        </w:rPr>
        <w:t>2007 № 121</w:t>
      </w:r>
      <w:r>
        <w:rPr>
          <w:sz w:val="28"/>
          <w:szCs w:val="28"/>
        </w:rPr>
        <w:t xml:space="preserve">. </w:t>
      </w: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IV. </w:t>
      </w:r>
      <w:r>
        <w:rPr>
          <w:b/>
          <w:sz w:val="28"/>
          <w:szCs w:val="28"/>
        </w:rPr>
        <w:t>Апрель</w:t>
      </w:r>
    </w:p>
    <w:p w:rsidR="009579F2" w:rsidRPr="001146AC" w:rsidRDefault="009579F2" w:rsidP="00B8340E">
      <w:pPr>
        <w:numPr>
          <w:ilvl w:val="0"/>
          <w:numId w:val="1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1146AC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системы образования Соликамского городского округа» в 20</w:t>
      </w:r>
      <w:r>
        <w:rPr>
          <w:sz w:val="28"/>
          <w:szCs w:val="28"/>
        </w:rPr>
        <w:t>20</w:t>
      </w:r>
      <w:r w:rsidRPr="001146AC">
        <w:rPr>
          <w:sz w:val="28"/>
          <w:szCs w:val="28"/>
        </w:rPr>
        <w:t xml:space="preserve"> году.</w:t>
      </w:r>
    </w:p>
    <w:p w:rsidR="009579F2" w:rsidRPr="001106AC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2021-2022 учебного года.</w:t>
      </w:r>
      <w:r>
        <w:rPr>
          <w:b/>
          <w:sz w:val="28"/>
          <w:szCs w:val="28"/>
        </w:rPr>
        <w:tab/>
      </w:r>
    </w:p>
    <w:p w:rsidR="009579F2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2021 году.</w:t>
      </w:r>
    </w:p>
    <w:p w:rsidR="009579F2" w:rsidRPr="00EC36AE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 выполнении муниципальной программы «Развитие общественного </w:t>
      </w:r>
      <w:r w:rsidRPr="00EC36AE">
        <w:rPr>
          <w:sz w:val="28"/>
          <w:szCs w:val="28"/>
        </w:rPr>
        <w:t>самоуправления в Соликамском городском округе» в 2020 году.</w:t>
      </w:r>
    </w:p>
    <w:p w:rsidR="009579F2" w:rsidRPr="00EC36AE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C36AE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информационного общества на территории Соликамского городского округа» в 2020 году.</w:t>
      </w:r>
    </w:p>
    <w:p w:rsidR="009579F2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C36AE">
        <w:rPr>
          <w:sz w:val="28"/>
          <w:szCs w:val="28"/>
        </w:rPr>
        <w:t>Об информации администрации Соликамского городского округа о</w:t>
      </w:r>
      <w:r>
        <w:rPr>
          <w:sz w:val="28"/>
          <w:szCs w:val="28"/>
        </w:rPr>
        <w:t xml:space="preserve"> выполнении муниципальной программы «Ресурсное обеспечение деятельности органов местного самоуправления Соликамского городского округа» в  2020 году.</w:t>
      </w:r>
    </w:p>
    <w:p w:rsidR="009579F2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2020 году.</w:t>
      </w:r>
    </w:p>
    <w:p w:rsidR="009579F2" w:rsidRPr="00B261DD" w:rsidRDefault="009579F2" w:rsidP="00B8340E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2020 году.</w:t>
      </w:r>
    </w:p>
    <w:p w:rsidR="00B8340E" w:rsidRPr="0005263B" w:rsidRDefault="00B8340E" w:rsidP="00B8340E">
      <w:pPr>
        <w:spacing w:line="360" w:lineRule="exact"/>
        <w:jc w:val="center"/>
        <w:rPr>
          <w:b/>
          <w:sz w:val="28"/>
          <w:szCs w:val="28"/>
        </w:rPr>
      </w:pPr>
    </w:p>
    <w:p w:rsidR="009579F2" w:rsidRPr="00B8340E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V. </w:t>
      </w:r>
      <w:r>
        <w:rPr>
          <w:b/>
          <w:sz w:val="28"/>
          <w:szCs w:val="28"/>
        </w:rPr>
        <w:t>Май</w:t>
      </w:r>
      <w:r>
        <w:rPr>
          <w:sz w:val="28"/>
          <w:szCs w:val="28"/>
        </w:rPr>
        <w:tab/>
      </w:r>
    </w:p>
    <w:p w:rsidR="009579F2" w:rsidRPr="00DF76C3" w:rsidRDefault="009579F2" w:rsidP="00B8340E">
      <w:pPr>
        <w:numPr>
          <w:ilvl w:val="1"/>
          <w:numId w:val="31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DF76C3">
        <w:rPr>
          <w:sz w:val="28"/>
          <w:szCs w:val="28"/>
        </w:rPr>
        <w:t xml:space="preserve">О внесении изменений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Думы Соликамского городского округа от 30 октября </w:t>
      </w:r>
      <w:smartTag w:uri="urn:schemas-microsoft-com:office:smarttags" w:element="metricconverter">
        <w:smartTagPr>
          <w:attr w:name="ProductID" w:val="2019 г"/>
        </w:smartTagPr>
        <w:r w:rsidRPr="00DF76C3">
          <w:rPr>
            <w:sz w:val="28"/>
            <w:szCs w:val="28"/>
          </w:rPr>
          <w:t>2019 г</w:t>
        </w:r>
      </w:smartTag>
      <w:r w:rsidRPr="00DF76C3">
        <w:rPr>
          <w:sz w:val="28"/>
          <w:szCs w:val="28"/>
        </w:rPr>
        <w:t>. № 621.</w:t>
      </w:r>
    </w:p>
    <w:p w:rsidR="009579F2" w:rsidRDefault="009579F2" w:rsidP="00B8340E">
      <w:pPr>
        <w:tabs>
          <w:tab w:val="num" w:pos="-180"/>
          <w:tab w:val="left" w:pos="1260"/>
          <w:tab w:val="left" w:pos="1440"/>
        </w:tabs>
        <w:spacing w:line="360" w:lineRule="exact"/>
        <w:ind w:firstLine="720"/>
        <w:jc w:val="both"/>
        <w:rPr>
          <w:b/>
          <w:sz w:val="28"/>
          <w:szCs w:val="28"/>
        </w:rPr>
      </w:pPr>
      <w:r w:rsidRPr="00DF76C3">
        <w:rPr>
          <w:bCs/>
          <w:sz w:val="28"/>
          <w:szCs w:val="28"/>
        </w:rPr>
        <w:t>5.2. О внесении изменений в Порядок и условия выделения средств Соликамского городского округа территориальному общественному самоуправлению</w:t>
      </w:r>
      <w:r w:rsidRPr="00DF76C3">
        <w:t xml:space="preserve">, </w:t>
      </w:r>
      <w:r w:rsidRPr="00DF76C3">
        <w:rPr>
          <w:sz w:val="28"/>
          <w:szCs w:val="28"/>
        </w:rPr>
        <w:t>утвержденный</w:t>
      </w:r>
      <w:r w:rsidRPr="00DF76C3">
        <w:t xml:space="preserve"> </w:t>
      </w:r>
      <w:r w:rsidR="006A530B">
        <w:rPr>
          <w:sz w:val="28"/>
          <w:szCs w:val="28"/>
        </w:rPr>
        <w:t>р</w:t>
      </w:r>
      <w:r w:rsidRPr="00DF76C3">
        <w:rPr>
          <w:bCs/>
          <w:sz w:val="28"/>
          <w:szCs w:val="28"/>
        </w:rPr>
        <w:t xml:space="preserve">ешением Соликамской городской Думы от 31 октября </w:t>
      </w:r>
      <w:smartTag w:uri="urn:schemas-microsoft-com:office:smarttags" w:element="metricconverter">
        <w:smartTagPr>
          <w:attr w:name="ProductID" w:val="2019 г"/>
        </w:smartTagPr>
        <w:r w:rsidRPr="00DF76C3">
          <w:rPr>
            <w:bCs/>
            <w:sz w:val="28"/>
            <w:szCs w:val="28"/>
          </w:rPr>
          <w:t>2012 г</w:t>
        </w:r>
      </w:smartTag>
      <w:r w:rsidRPr="00DF76C3">
        <w:rPr>
          <w:bCs/>
          <w:sz w:val="28"/>
          <w:szCs w:val="28"/>
        </w:rPr>
        <w:t>. № 332</w:t>
      </w:r>
      <w:r>
        <w:rPr>
          <w:bCs/>
          <w:sz w:val="28"/>
          <w:szCs w:val="28"/>
        </w:rPr>
        <w:t>.</w:t>
      </w:r>
    </w:p>
    <w:p w:rsidR="009579F2" w:rsidRDefault="009579F2" w:rsidP="00B8340E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городского округа на 2017-2025 годы за 2020 год.</w:t>
      </w:r>
    </w:p>
    <w:p w:rsidR="009579F2" w:rsidRDefault="009579F2" w:rsidP="00B8340E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2020 год.</w:t>
      </w:r>
      <w:r>
        <w:rPr>
          <w:sz w:val="28"/>
          <w:szCs w:val="28"/>
        </w:rPr>
        <w:tab/>
      </w:r>
    </w:p>
    <w:p w:rsidR="009579F2" w:rsidRDefault="009579F2" w:rsidP="00B8340E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2020 год.</w:t>
      </w:r>
      <w:r>
        <w:rPr>
          <w:sz w:val="28"/>
          <w:szCs w:val="28"/>
        </w:rPr>
        <w:tab/>
      </w:r>
    </w:p>
    <w:p w:rsidR="009579F2" w:rsidRDefault="009579F2" w:rsidP="00B8340E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2020 год.</w:t>
      </w:r>
      <w:r>
        <w:rPr>
          <w:sz w:val="28"/>
          <w:szCs w:val="28"/>
        </w:rPr>
        <w:tab/>
      </w:r>
    </w:p>
    <w:p w:rsidR="00B8340E" w:rsidRPr="00B8340E" w:rsidRDefault="009579F2" w:rsidP="00B8340E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2020 год.</w:t>
      </w:r>
      <w:r>
        <w:rPr>
          <w:sz w:val="28"/>
          <w:szCs w:val="28"/>
        </w:rPr>
        <w:tab/>
      </w:r>
    </w:p>
    <w:p w:rsidR="00B8340E" w:rsidRPr="0005263B" w:rsidRDefault="00B8340E" w:rsidP="00B8340E">
      <w:pPr>
        <w:spacing w:line="360" w:lineRule="exact"/>
        <w:jc w:val="center"/>
        <w:rPr>
          <w:b/>
          <w:sz w:val="28"/>
          <w:szCs w:val="28"/>
        </w:rPr>
      </w:pPr>
    </w:p>
    <w:p w:rsidR="00B8340E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383C1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Июнь</w:t>
      </w:r>
    </w:p>
    <w:p w:rsidR="009579F2" w:rsidRPr="00BA5FC9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BA5FC9">
        <w:rPr>
          <w:sz w:val="28"/>
          <w:szCs w:val="28"/>
        </w:rPr>
        <w:t xml:space="preserve">О назначении выборов </w:t>
      </w:r>
      <w:r>
        <w:rPr>
          <w:sz w:val="28"/>
          <w:szCs w:val="28"/>
        </w:rPr>
        <w:t xml:space="preserve">депутатов 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>
        <w:rPr>
          <w:sz w:val="28"/>
          <w:szCs w:val="28"/>
        </w:rPr>
        <w:t>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 утверждении отчета главы городского округа </w:t>
      </w:r>
      <w:r>
        <w:rPr>
          <w:color w:val="000001"/>
          <w:sz w:val="28"/>
          <w:szCs w:val="28"/>
        </w:rPr>
        <w:t>– главы администрации Соликамского городского округа</w:t>
      </w:r>
      <w:r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2020 год.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о деятельности Думы Соликамского городского округа за 2020 год.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 деятельности Контрольно-счетной палаты Соликамского городского округа за 2020 год.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администрации</w:t>
      </w:r>
      <w:r w:rsidRPr="00293EDA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реализации Стратегии социально-экономического развития Соликамского городского округа до 2030 года за 2020 год.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Соликамского городского округа за 2020 год.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2021 года.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2021-2022 годов.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исполнении решения Соликамской городской Думы от 28 марта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 № 279 «О рекомендациях Соликамской городской Думы».</w:t>
      </w:r>
    </w:p>
    <w:p w:rsidR="009579F2" w:rsidRDefault="009579F2" w:rsidP="00B8340E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исполнении решения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554 «О рекомендациях Соликамской городской Думы».</w:t>
      </w: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VII. </w:t>
      </w:r>
      <w:r>
        <w:rPr>
          <w:b/>
          <w:sz w:val="28"/>
          <w:szCs w:val="28"/>
        </w:rPr>
        <w:t>Июль</w:t>
      </w:r>
      <w:r>
        <w:rPr>
          <w:b/>
          <w:sz w:val="28"/>
          <w:szCs w:val="28"/>
        </w:rPr>
        <w:tab/>
      </w:r>
    </w:p>
    <w:p w:rsidR="009579F2" w:rsidRDefault="009579F2" w:rsidP="00B8340E">
      <w:pPr>
        <w:numPr>
          <w:ilvl w:val="0"/>
          <w:numId w:val="13"/>
        </w:numPr>
        <w:tabs>
          <w:tab w:val="clear" w:pos="720"/>
          <w:tab w:val="left" w:pos="1080"/>
          <w:tab w:val="left" w:pos="126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начальника отдела МВД России по Соликамскому городскому округу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2021 года.</w:t>
      </w:r>
    </w:p>
    <w:p w:rsidR="009579F2" w:rsidRPr="00DC4F07" w:rsidRDefault="009579F2" w:rsidP="00B8340E">
      <w:pPr>
        <w:numPr>
          <w:ilvl w:val="0"/>
          <w:numId w:val="13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DC4F07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2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годов.</w:t>
      </w: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7F790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Сентябрь</w:t>
      </w:r>
    </w:p>
    <w:p w:rsidR="009579F2" w:rsidRDefault="009579F2" w:rsidP="00B8340E">
      <w:pPr>
        <w:numPr>
          <w:ilvl w:val="0"/>
          <w:numId w:val="38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 избрании председателя 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:rsidR="009579F2" w:rsidRPr="00045601" w:rsidRDefault="009579F2" w:rsidP="00B8340E">
      <w:pPr>
        <w:numPr>
          <w:ilvl w:val="0"/>
          <w:numId w:val="38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bCs/>
          <w:sz w:val="28"/>
          <w:szCs w:val="28"/>
        </w:rPr>
      </w:pPr>
      <w:r w:rsidRPr="00045601">
        <w:rPr>
          <w:sz w:val="28"/>
          <w:szCs w:val="28"/>
        </w:rPr>
        <w:t xml:space="preserve">Об избрании заместителя председателя </w:t>
      </w:r>
      <w:r>
        <w:rPr>
          <w:sz w:val="28"/>
          <w:szCs w:val="28"/>
        </w:rPr>
        <w:t xml:space="preserve">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  <w:r w:rsidRPr="00045601">
        <w:rPr>
          <w:bCs/>
          <w:sz w:val="28"/>
          <w:szCs w:val="28"/>
        </w:rPr>
        <w:t xml:space="preserve"> </w:t>
      </w:r>
    </w:p>
    <w:p w:rsidR="009579F2" w:rsidRPr="00C75F77" w:rsidRDefault="009579F2" w:rsidP="00B8340E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перечня постоянных депутатских комиссий </w:t>
      </w:r>
      <w:r>
        <w:rPr>
          <w:sz w:val="28"/>
          <w:szCs w:val="28"/>
        </w:rPr>
        <w:t xml:space="preserve">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:rsidR="009579F2" w:rsidRPr="00B67079" w:rsidRDefault="009579F2" w:rsidP="00B8340E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045601">
        <w:rPr>
          <w:sz w:val="28"/>
          <w:szCs w:val="28"/>
        </w:rPr>
        <w:lastRenderedPageBreak/>
        <w:t xml:space="preserve">Об утверждении поименного состава постоянных депутатских комиссий </w:t>
      </w:r>
      <w:r>
        <w:rPr>
          <w:sz w:val="28"/>
          <w:szCs w:val="28"/>
        </w:rPr>
        <w:t xml:space="preserve">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:rsidR="009579F2" w:rsidRPr="00B67079" w:rsidRDefault="009579F2" w:rsidP="00B8340E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графика приема избирателей депутатами </w:t>
      </w:r>
      <w:r>
        <w:rPr>
          <w:sz w:val="28"/>
          <w:szCs w:val="28"/>
        </w:rPr>
        <w:t xml:space="preserve">Думы Соликамского городского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:rsidR="009579F2" w:rsidRPr="00B94936" w:rsidRDefault="009579F2" w:rsidP="00B8340E">
      <w:pPr>
        <w:numPr>
          <w:ilvl w:val="0"/>
          <w:numId w:val="33"/>
        </w:numPr>
        <w:tabs>
          <w:tab w:val="clear" w:pos="144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2022 год и плановый период 2023 и 2024 годов. </w:t>
      </w:r>
    </w:p>
    <w:p w:rsidR="009579F2" w:rsidRPr="00B94936" w:rsidRDefault="009579F2" w:rsidP="00B8340E">
      <w:pPr>
        <w:numPr>
          <w:ilvl w:val="0"/>
          <w:numId w:val="33"/>
        </w:numPr>
        <w:tabs>
          <w:tab w:val="clear" w:pos="1440"/>
          <w:tab w:val="num" w:pos="-1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 марта 2018 г. № 279 «О рекомендациях Соликамской городской Думы».</w:t>
      </w:r>
    </w:p>
    <w:p w:rsidR="009579F2" w:rsidRPr="00B94936" w:rsidRDefault="009579F2" w:rsidP="00B8340E">
      <w:pPr>
        <w:numPr>
          <w:ilvl w:val="0"/>
          <w:numId w:val="33"/>
        </w:numPr>
        <w:tabs>
          <w:tab w:val="clear" w:pos="1440"/>
          <w:tab w:val="num" w:pos="-1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 мая 2019 г. № 554 «О рекомендациях Соликамской городской Думы».</w:t>
      </w:r>
    </w:p>
    <w:p w:rsidR="009579F2" w:rsidRDefault="009579F2" w:rsidP="00B8340E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X</w:t>
      </w:r>
      <w:r w:rsidRPr="009B2B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Октябрь</w:t>
      </w:r>
    </w:p>
    <w:p w:rsidR="009579F2" w:rsidRDefault="009579F2" w:rsidP="00B8340E">
      <w:pPr>
        <w:numPr>
          <w:ilvl w:val="0"/>
          <w:numId w:val="19"/>
        </w:numPr>
        <w:tabs>
          <w:tab w:val="clear" w:pos="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4401A">
        <w:rPr>
          <w:sz w:val="28"/>
          <w:szCs w:val="28"/>
        </w:rPr>
        <w:t>Об отчете об исполнении бюджета Соликамского городского округа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2021 года.</w:t>
      </w:r>
    </w:p>
    <w:p w:rsidR="009579F2" w:rsidRDefault="009579F2" w:rsidP="00B8340E">
      <w:pPr>
        <w:numPr>
          <w:ilvl w:val="0"/>
          <w:numId w:val="19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2021 году.   </w:t>
      </w:r>
    </w:p>
    <w:p w:rsidR="009579F2" w:rsidRPr="00B94936" w:rsidRDefault="009579F2" w:rsidP="00B8340E">
      <w:pPr>
        <w:numPr>
          <w:ilvl w:val="0"/>
          <w:numId w:val="19"/>
        </w:numPr>
        <w:tabs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2021-2022 учебного года.</w:t>
      </w:r>
    </w:p>
    <w:p w:rsidR="009579F2" w:rsidRPr="00B94936" w:rsidRDefault="009579F2" w:rsidP="00B8340E">
      <w:pPr>
        <w:numPr>
          <w:ilvl w:val="0"/>
          <w:numId w:val="19"/>
        </w:numPr>
        <w:tabs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2021-2022 годов.</w:t>
      </w: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X. </w:t>
      </w:r>
      <w:r>
        <w:rPr>
          <w:b/>
          <w:sz w:val="28"/>
          <w:szCs w:val="28"/>
        </w:rPr>
        <w:t>Ноябрь</w:t>
      </w:r>
    </w:p>
    <w:p w:rsidR="009579F2" w:rsidRDefault="009579F2" w:rsidP="00B8340E">
      <w:pPr>
        <w:numPr>
          <w:ilvl w:val="0"/>
          <w:numId w:val="2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474E55">
        <w:rPr>
          <w:sz w:val="28"/>
          <w:szCs w:val="28"/>
        </w:rPr>
        <w:t>О проекте решения Думы Соликамского городского округа «О бюджете Соликамского городского округа на 202</w:t>
      </w:r>
      <w:r>
        <w:rPr>
          <w:sz w:val="28"/>
          <w:szCs w:val="28"/>
        </w:rPr>
        <w:t>2</w:t>
      </w:r>
      <w:r w:rsidRPr="00474E5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474E55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74E55">
        <w:rPr>
          <w:sz w:val="28"/>
          <w:szCs w:val="28"/>
        </w:rPr>
        <w:t xml:space="preserve"> годов».</w:t>
      </w:r>
    </w:p>
    <w:p w:rsidR="009579F2" w:rsidRDefault="009579F2" w:rsidP="00B8340E">
      <w:pPr>
        <w:spacing w:line="360" w:lineRule="exac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XI. </w:t>
      </w:r>
      <w:r>
        <w:rPr>
          <w:b/>
          <w:sz w:val="28"/>
          <w:szCs w:val="28"/>
        </w:rPr>
        <w:t>Декабрь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9579F2" w:rsidRDefault="009579F2" w:rsidP="00B8340E">
      <w:pPr>
        <w:numPr>
          <w:ilvl w:val="0"/>
          <w:numId w:val="25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бюджете Соликамского городского округа на 2022 год и плановый период 2023 и 2024 годов.</w:t>
      </w:r>
    </w:p>
    <w:p w:rsidR="009579F2" w:rsidRDefault="009579F2" w:rsidP="00B8340E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об исполнении бюджета Соликамского городского округа за 9 месяцев 2021 года.</w:t>
      </w:r>
    </w:p>
    <w:p w:rsidR="009579F2" w:rsidRPr="003339E8" w:rsidRDefault="009579F2" w:rsidP="00B8340E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 марта 2018 г. № 279 «О рекомендациях Соликамской городской Думы».</w:t>
      </w:r>
    </w:p>
    <w:p w:rsidR="009579F2" w:rsidRPr="003339E8" w:rsidRDefault="009579F2" w:rsidP="00B8340E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lastRenderedPageBreak/>
        <w:t>Об информации администрации Соликамского городского округа об исполнении решения Соликамской городской Думы от 29 мая 2019 г. № 554 «О рекомендациях Соликамской городской Думы».</w:t>
      </w:r>
    </w:p>
    <w:p w:rsidR="009579F2" w:rsidRDefault="009579F2" w:rsidP="00B8340E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утверждении перечня вопросов для рассмотрения Думой</w:t>
      </w:r>
      <w:r>
        <w:rPr>
          <w:sz w:val="28"/>
          <w:szCs w:val="28"/>
        </w:rPr>
        <w:t xml:space="preserve"> Соликамского городского округа в 2022 году.</w:t>
      </w:r>
    </w:p>
    <w:p w:rsidR="009579F2" w:rsidRDefault="009579F2" w:rsidP="00B8340E">
      <w:pPr>
        <w:spacing w:line="360" w:lineRule="exact"/>
        <w:jc w:val="both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both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both"/>
        <w:rPr>
          <w:b/>
          <w:sz w:val="28"/>
          <w:szCs w:val="28"/>
        </w:rPr>
      </w:pPr>
    </w:p>
    <w:p w:rsidR="009579F2" w:rsidRDefault="009579F2" w:rsidP="00B8340E">
      <w:pPr>
        <w:spacing w:line="360" w:lineRule="exact"/>
        <w:jc w:val="both"/>
        <w:rPr>
          <w:b/>
          <w:sz w:val="28"/>
          <w:szCs w:val="28"/>
        </w:rPr>
      </w:pPr>
    </w:p>
    <w:sectPr w:rsidR="009579F2" w:rsidSect="00B26A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3A6"/>
    <w:multiLevelType w:val="multilevel"/>
    <w:tmpl w:val="DE76D044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F69E1"/>
    <w:multiLevelType w:val="hybridMultilevel"/>
    <w:tmpl w:val="6E285DDE"/>
    <w:lvl w:ilvl="0" w:tplc="B4BC1F2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F73C85"/>
    <w:multiLevelType w:val="hybridMultilevel"/>
    <w:tmpl w:val="17CC6156"/>
    <w:lvl w:ilvl="0" w:tplc="436E51FA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08D33882"/>
    <w:multiLevelType w:val="hybridMultilevel"/>
    <w:tmpl w:val="3A4843A4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6D1F67"/>
    <w:multiLevelType w:val="multilevel"/>
    <w:tmpl w:val="17CC6156"/>
    <w:lvl w:ilvl="0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F1D05"/>
    <w:multiLevelType w:val="hybridMultilevel"/>
    <w:tmpl w:val="EC9A74D6"/>
    <w:lvl w:ilvl="0" w:tplc="347CE294">
      <w:start w:val="6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3462982"/>
    <w:multiLevelType w:val="multilevel"/>
    <w:tmpl w:val="F1AE6392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72667D"/>
    <w:multiLevelType w:val="hybridMultilevel"/>
    <w:tmpl w:val="31FCD69E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76424D"/>
    <w:multiLevelType w:val="multilevel"/>
    <w:tmpl w:val="0BC613AA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5E131A"/>
    <w:multiLevelType w:val="multilevel"/>
    <w:tmpl w:val="89E8159E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503066"/>
    <w:multiLevelType w:val="multilevel"/>
    <w:tmpl w:val="5838B0D2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5A202E"/>
    <w:multiLevelType w:val="hybridMultilevel"/>
    <w:tmpl w:val="75D4B7CA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446AC0"/>
    <w:multiLevelType w:val="hybridMultilevel"/>
    <w:tmpl w:val="282CA9FA"/>
    <w:lvl w:ilvl="0" w:tplc="7CF4446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5C7991"/>
    <w:multiLevelType w:val="hybridMultilevel"/>
    <w:tmpl w:val="F1AE6392"/>
    <w:lvl w:ilvl="0" w:tplc="9346789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5851753"/>
    <w:multiLevelType w:val="hybridMultilevel"/>
    <w:tmpl w:val="DE76D044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D51D56"/>
    <w:multiLevelType w:val="hybridMultilevel"/>
    <w:tmpl w:val="8788DB86"/>
    <w:lvl w:ilvl="0" w:tplc="389AC9F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B4082C"/>
    <w:multiLevelType w:val="multilevel"/>
    <w:tmpl w:val="3A4843A4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97F32C1"/>
    <w:multiLevelType w:val="hybridMultilevel"/>
    <w:tmpl w:val="A00C7346"/>
    <w:lvl w:ilvl="0" w:tplc="09D0ED32">
      <w:start w:val="3"/>
      <w:numFmt w:val="decimal"/>
      <w:lvlText w:val="5.%1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AF3651"/>
    <w:multiLevelType w:val="hybridMultilevel"/>
    <w:tmpl w:val="DA9A04F4"/>
    <w:lvl w:ilvl="0" w:tplc="436E51F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7967C4"/>
    <w:multiLevelType w:val="hybridMultilevel"/>
    <w:tmpl w:val="B130F01C"/>
    <w:lvl w:ilvl="0" w:tplc="DE12FE5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A51FDB"/>
    <w:multiLevelType w:val="hybridMultilevel"/>
    <w:tmpl w:val="89E8159E"/>
    <w:lvl w:ilvl="0" w:tplc="78C0BC2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3346438"/>
    <w:multiLevelType w:val="multilevel"/>
    <w:tmpl w:val="B658D36E"/>
    <w:lvl w:ilvl="0">
      <w:start w:val="5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A30B08"/>
    <w:multiLevelType w:val="multilevel"/>
    <w:tmpl w:val="CCDA6A7E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7C80990"/>
    <w:multiLevelType w:val="multilevel"/>
    <w:tmpl w:val="F672F8E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b w:val="0"/>
      </w:rPr>
    </w:lvl>
  </w:abstractNum>
  <w:abstractNum w:abstractNumId="25" w15:restartNumberingAfterBreak="0">
    <w:nsid w:val="486E5B6E"/>
    <w:multiLevelType w:val="hybridMultilevel"/>
    <w:tmpl w:val="1FF2DA1E"/>
    <w:lvl w:ilvl="0" w:tplc="2F763278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C54683"/>
    <w:multiLevelType w:val="multilevel"/>
    <w:tmpl w:val="65607826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CD5A99"/>
    <w:multiLevelType w:val="hybridMultilevel"/>
    <w:tmpl w:val="53C04448"/>
    <w:lvl w:ilvl="0" w:tplc="347CE294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47CE294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3B62BC1"/>
    <w:multiLevelType w:val="multilevel"/>
    <w:tmpl w:val="4C62D4C6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5927A07"/>
    <w:multiLevelType w:val="multilevel"/>
    <w:tmpl w:val="282CA9FA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FA2FC7"/>
    <w:multiLevelType w:val="multilevel"/>
    <w:tmpl w:val="EB7488FE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9577F99"/>
    <w:multiLevelType w:val="multilevel"/>
    <w:tmpl w:val="BCC67F5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2" w15:restartNumberingAfterBreak="0">
    <w:nsid w:val="6E755C41"/>
    <w:multiLevelType w:val="multilevel"/>
    <w:tmpl w:val="53C0444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8410D0"/>
    <w:multiLevelType w:val="hybridMultilevel"/>
    <w:tmpl w:val="430EDB7A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603643"/>
    <w:multiLevelType w:val="hybridMultilevel"/>
    <w:tmpl w:val="D1F65E3C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B148A3"/>
    <w:multiLevelType w:val="multilevel"/>
    <w:tmpl w:val="B1FE02D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7D5C06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B275481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570C0D"/>
    <w:multiLevelType w:val="multilevel"/>
    <w:tmpl w:val="75D4B7C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11"/>
  </w:num>
  <w:num w:numId="5">
    <w:abstractNumId w:val="2"/>
  </w:num>
  <w:num w:numId="6">
    <w:abstractNumId w:val="4"/>
  </w:num>
  <w:num w:numId="7">
    <w:abstractNumId w:val="35"/>
  </w:num>
  <w:num w:numId="8">
    <w:abstractNumId w:val="15"/>
  </w:num>
  <w:num w:numId="9">
    <w:abstractNumId w:val="0"/>
  </w:num>
  <w:num w:numId="10">
    <w:abstractNumId w:val="8"/>
  </w:num>
  <w:num w:numId="11">
    <w:abstractNumId w:val="12"/>
  </w:num>
  <w:num w:numId="12">
    <w:abstractNumId w:val="39"/>
  </w:num>
  <w:num w:numId="13">
    <w:abstractNumId w:val="33"/>
  </w:num>
  <w:num w:numId="14">
    <w:abstractNumId w:val="3"/>
  </w:num>
  <w:num w:numId="15">
    <w:abstractNumId w:val="17"/>
  </w:num>
  <w:num w:numId="16">
    <w:abstractNumId w:val="16"/>
  </w:num>
  <w:num w:numId="17">
    <w:abstractNumId w:val="13"/>
  </w:num>
  <w:num w:numId="18">
    <w:abstractNumId w:val="29"/>
  </w:num>
  <w:num w:numId="19">
    <w:abstractNumId w:val="20"/>
  </w:num>
  <w:num w:numId="20">
    <w:abstractNumId w:val="14"/>
  </w:num>
  <w:num w:numId="21">
    <w:abstractNumId w:val="7"/>
  </w:num>
  <w:num w:numId="22">
    <w:abstractNumId w:val="5"/>
  </w:num>
  <w:num w:numId="23">
    <w:abstractNumId w:val="21"/>
  </w:num>
  <w:num w:numId="24">
    <w:abstractNumId w:val="10"/>
  </w:num>
  <w:num w:numId="25">
    <w:abstractNumId w:val="34"/>
  </w:num>
  <w:num w:numId="26">
    <w:abstractNumId w:val="26"/>
  </w:num>
  <w:num w:numId="27">
    <w:abstractNumId w:val="28"/>
  </w:num>
  <w:num w:numId="28">
    <w:abstractNumId w:val="9"/>
  </w:num>
  <w:num w:numId="29">
    <w:abstractNumId w:val="23"/>
  </w:num>
  <w:num w:numId="30">
    <w:abstractNumId w:val="24"/>
  </w:num>
  <w:num w:numId="31">
    <w:abstractNumId w:val="31"/>
  </w:num>
  <w:num w:numId="32">
    <w:abstractNumId w:val="18"/>
  </w:num>
  <w:num w:numId="33">
    <w:abstractNumId w:val="25"/>
  </w:num>
  <w:num w:numId="34">
    <w:abstractNumId w:val="6"/>
  </w:num>
  <w:num w:numId="35">
    <w:abstractNumId w:val="27"/>
  </w:num>
  <w:num w:numId="36">
    <w:abstractNumId w:val="30"/>
  </w:num>
  <w:num w:numId="37">
    <w:abstractNumId w:val="32"/>
  </w:num>
  <w:num w:numId="38">
    <w:abstractNumId w:val="1"/>
  </w:num>
  <w:num w:numId="39">
    <w:abstractNumId w:val="3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A14"/>
    <w:rsid w:val="000025D0"/>
    <w:rsid w:val="00015782"/>
    <w:rsid w:val="00021E0A"/>
    <w:rsid w:val="000438A1"/>
    <w:rsid w:val="00045601"/>
    <w:rsid w:val="0005263B"/>
    <w:rsid w:val="00081E35"/>
    <w:rsid w:val="000A27E7"/>
    <w:rsid w:val="000B7744"/>
    <w:rsid w:val="00106E47"/>
    <w:rsid w:val="001106AC"/>
    <w:rsid w:val="001146AC"/>
    <w:rsid w:val="00117CC3"/>
    <w:rsid w:val="0018273B"/>
    <w:rsid w:val="001942CE"/>
    <w:rsid w:val="001A0D08"/>
    <w:rsid w:val="001A6227"/>
    <w:rsid w:val="001B6215"/>
    <w:rsid w:val="00204814"/>
    <w:rsid w:val="002277F4"/>
    <w:rsid w:val="002333DB"/>
    <w:rsid w:val="00293EDA"/>
    <w:rsid w:val="002B6F02"/>
    <w:rsid w:val="002D0A4F"/>
    <w:rsid w:val="002F1A93"/>
    <w:rsid w:val="003042CB"/>
    <w:rsid w:val="00304B1D"/>
    <w:rsid w:val="003339E8"/>
    <w:rsid w:val="00383C1A"/>
    <w:rsid w:val="003958FB"/>
    <w:rsid w:val="0039734A"/>
    <w:rsid w:val="003D3548"/>
    <w:rsid w:val="003F3013"/>
    <w:rsid w:val="004357EB"/>
    <w:rsid w:val="004674CA"/>
    <w:rsid w:val="00470E80"/>
    <w:rsid w:val="00474DF1"/>
    <w:rsid w:val="00474E55"/>
    <w:rsid w:val="0049389E"/>
    <w:rsid w:val="004940F8"/>
    <w:rsid w:val="0050310C"/>
    <w:rsid w:val="00505071"/>
    <w:rsid w:val="0050695B"/>
    <w:rsid w:val="00512502"/>
    <w:rsid w:val="005436B0"/>
    <w:rsid w:val="005D660D"/>
    <w:rsid w:val="005E0818"/>
    <w:rsid w:val="006414E5"/>
    <w:rsid w:val="00655C43"/>
    <w:rsid w:val="00655E06"/>
    <w:rsid w:val="00661087"/>
    <w:rsid w:val="006A530B"/>
    <w:rsid w:val="006B47ED"/>
    <w:rsid w:val="006D736D"/>
    <w:rsid w:val="007034B6"/>
    <w:rsid w:val="00725C44"/>
    <w:rsid w:val="00753CCD"/>
    <w:rsid w:val="00780005"/>
    <w:rsid w:val="007A55A5"/>
    <w:rsid w:val="007B6498"/>
    <w:rsid w:val="007F7904"/>
    <w:rsid w:val="0080295D"/>
    <w:rsid w:val="008159F4"/>
    <w:rsid w:val="00830AFB"/>
    <w:rsid w:val="00854798"/>
    <w:rsid w:val="008572A4"/>
    <w:rsid w:val="00895F34"/>
    <w:rsid w:val="008A0514"/>
    <w:rsid w:val="008A16F8"/>
    <w:rsid w:val="008D1C3F"/>
    <w:rsid w:val="008F7618"/>
    <w:rsid w:val="009579F2"/>
    <w:rsid w:val="0099353D"/>
    <w:rsid w:val="009A0B4C"/>
    <w:rsid w:val="009A414A"/>
    <w:rsid w:val="009A50E0"/>
    <w:rsid w:val="009B05CA"/>
    <w:rsid w:val="009B2133"/>
    <w:rsid w:val="009B2B90"/>
    <w:rsid w:val="00A51A90"/>
    <w:rsid w:val="00A6429A"/>
    <w:rsid w:val="00A76284"/>
    <w:rsid w:val="00A936D1"/>
    <w:rsid w:val="00B00E32"/>
    <w:rsid w:val="00B06A27"/>
    <w:rsid w:val="00B261DD"/>
    <w:rsid w:val="00B26A14"/>
    <w:rsid w:val="00B67079"/>
    <w:rsid w:val="00B74C84"/>
    <w:rsid w:val="00B8340E"/>
    <w:rsid w:val="00B94936"/>
    <w:rsid w:val="00B95E48"/>
    <w:rsid w:val="00BA5FC9"/>
    <w:rsid w:val="00BB2554"/>
    <w:rsid w:val="00BE269E"/>
    <w:rsid w:val="00BE37C8"/>
    <w:rsid w:val="00C75F77"/>
    <w:rsid w:val="00C7799F"/>
    <w:rsid w:val="00CA0C39"/>
    <w:rsid w:val="00D03510"/>
    <w:rsid w:val="00D901F2"/>
    <w:rsid w:val="00DA171C"/>
    <w:rsid w:val="00DC4F07"/>
    <w:rsid w:val="00DD2BCE"/>
    <w:rsid w:val="00DE6A96"/>
    <w:rsid w:val="00DF76C3"/>
    <w:rsid w:val="00E21081"/>
    <w:rsid w:val="00E4401A"/>
    <w:rsid w:val="00E50767"/>
    <w:rsid w:val="00EC04D8"/>
    <w:rsid w:val="00EC36AE"/>
    <w:rsid w:val="00ED2DFE"/>
    <w:rsid w:val="00EE6881"/>
    <w:rsid w:val="00F203DD"/>
    <w:rsid w:val="00F45101"/>
    <w:rsid w:val="00F56C83"/>
    <w:rsid w:val="00F63356"/>
    <w:rsid w:val="00F7359A"/>
    <w:rsid w:val="00F86971"/>
    <w:rsid w:val="00FA74C8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4125D5"/>
  <w15:docId w15:val="{8979054B-B90F-417E-BC68-90C2447A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Интернет) Знак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526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526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83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1640</Words>
  <Characters>9352</Characters>
  <Application>Microsoft Office Word</Application>
  <DocSecurity>0</DocSecurity>
  <Lines>77</Lines>
  <Paragraphs>21</Paragraphs>
  <ScaleCrop>false</ScaleCrop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61</cp:revision>
  <cp:lastPrinted>2020-12-16T09:15:00Z</cp:lastPrinted>
  <dcterms:created xsi:type="dcterms:W3CDTF">2019-10-04T06:55:00Z</dcterms:created>
  <dcterms:modified xsi:type="dcterms:W3CDTF">2020-12-21T04:55:00Z</dcterms:modified>
</cp:coreProperties>
</file>