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83" w:rsidRDefault="000412F3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2282190" cy="214630"/>
                <wp:effectExtent l="0" t="0" r="0" b="0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0412F3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 w:rsidRPr="000412F3">
                              <w:rPr>
                                <w:szCs w:val="28"/>
                              </w:rPr>
                              <w:t>СЭД-153-026-02-0</w:t>
                            </w:r>
                            <w:r>
                              <w:rPr>
                                <w:szCs w:val="28"/>
                              </w:rPr>
                              <w:t>9б-1379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margin-left:192.8pt;margin-top:172.95pt;width:179.7pt;height:16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" filled="f" stroked="f">
                <v:textbox inset="0,0,0,0">
                  <w:txbxContent>
                    <w:p w:rsidR="008E0D07" w:rsidRPr="001A2849" w:rsidRDefault="000412F3" w:rsidP="008E0D07">
                      <w:pPr>
                        <w:pStyle w:val="a3"/>
                        <w:rPr>
                          <w:szCs w:val="28"/>
                        </w:rPr>
                      </w:pPr>
                      <w:r w:rsidRPr="000412F3">
                        <w:rPr>
                          <w:szCs w:val="28"/>
                        </w:rPr>
                        <w:t>СЭД-153-026-02-0</w:t>
                      </w:r>
                      <w:r>
                        <w:rPr>
                          <w:szCs w:val="28"/>
                        </w:rPr>
                        <w:t>9б-1379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1104265</wp:posOffset>
                </wp:positionH>
                <wp:positionV relativeFrom="page">
                  <wp:posOffset>2799715</wp:posOffset>
                </wp:positionV>
                <wp:extent cx="2835910" cy="477520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5910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216" w:rsidRDefault="00E47216" w:rsidP="00E47216">
                            <w:pPr>
                              <w:pStyle w:val="a4"/>
                            </w:pPr>
                            <w:fldSimple w:instr=" DOCPROPERTY  doc_summary  \* MERGEFORMAT ">
                              <w:r>
                                <w:t>О внесении поправок в проект решения Думы Соликамског</w:t>
                              </w:r>
                              <w:bookmarkStart w:id="0" w:name="_GoBack"/>
                              <w:r>
                                <w:t>о городского округа</w:t>
                              </w:r>
                            </w:fldSimple>
                          </w:p>
                          <w:bookmarkEnd w:id="0"/>
                          <w:p w:rsidR="008724B5" w:rsidRPr="008724B5" w:rsidRDefault="008724B5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86.95pt;margin-top:220.45pt;width:223.3pt;height:37.6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9absQIAALA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" filled="f" stroked="f">
                <v:textbox inset="0,0,0,0">
                  <w:txbxContent>
                    <w:p w:rsidR="00E47216" w:rsidRDefault="00E47216" w:rsidP="00E47216">
                      <w:pPr>
                        <w:pStyle w:val="a4"/>
                      </w:pPr>
                      <w:fldSimple w:instr=" DOCPROPERTY  doc_summary  \* MERGEFORMAT ">
                        <w:r>
                          <w:t>О внесении поправок в проект решения Думы Соликамског</w:t>
                        </w:r>
                        <w:bookmarkStart w:id="1" w:name="_GoBack"/>
                        <w:r>
                          <w:t>о городского округа</w:t>
                        </w:r>
                      </w:fldSimple>
                    </w:p>
                    <w:bookmarkEnd w:id="1"/>
                    <w:p w:rsidR="008724B5" w:rsidRPr="008724B5" w:rsidRDefault="008724B5" w:rsidP="008724B5">
                      <w:pPr>
                        <w:pStyle w:val="a4"/>
                        <w:spacing w:after="0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0" t="0" r="0" b="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8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XA9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fUlwPbMCAACx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0" t="0" r="0" b="0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7DE6" w:rsidRDefault="00B67DE6" w:rsidP="00B67DE6">
                            <w:pPr>
                              <w:pStyle w:val="aa"/>
                            </w:pPr>
                            <w:r>
                              <w:t xml:space="preserve">Председателю Думы Соликамского городского округа </w:t>
                            </w:r>
                          </w:p>
                          <w:p w:rsidR="00B67DE6" w:rsidRDefault="00B67DE6" w:rsidP="00B67DE6">
                            <w:pPr>
                              <w:pStyle w:val="aa"/>
                            </w:pPr>
                            <w:r>
                              <w:t>И.Г.Мингазееву</w:t>
                            </w:r>
                          </w:p>
                          <w:p w:rsidR="008E0D07" w:rsidRDefault="008E0D07" w:rsidP="008E0D07">
                            <w:pPr>
                              <w:pStyle w:val="a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B67DE6" w:rsidRDefault="00B67DE6" w:rsidP="00B67DE6">
                      <w:pPr>
                        <w:pStyle w:val="aa"/>
                      </w:pPr>
                      <w:r>
                        <w:t xml:space="preserve">Председателю Думы Соликамского городского округа </w:t>
                      </w:r>
                    </w:p>
                    <w:p w:rsidR="00B67DE6" w:rsidRDefault="00B67DE6" w:rsidP="00B67DE6">
                      <w:pPr>
                        <w:pStyle w:val="aa"/>
                      </w:pPr>
                      <w:r>
                        <w:t>И.Г.Мингазееву</w:t>
                      </w:r>
                    </w:p>
                    <w:p w:rsidR="008E0D07" w:rsidRDefault="008E0D07" w:rsidP="008E0D07">
                      <w:pPr>
                        <w:pStyle w:val="aa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0" t="0" r="0" b="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0" t="0" r="0" b="0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0412F3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12.09.2022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0412F3" w:rsidP="008E0D07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12.09.2022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283" w:rsidRDefault="00D12283" w:rsidP="00F338D6">
      <w:pPr>
        <w:spacing w:line="360" w:lineRule="exact"/>
        <w:ind w:firstLine="709"/>
        <w:jc w:val="both"/>
      </w:pPr>
    </w:p>
    <w:p w:rsidR="00B67DE6" w:rsidRPr="009D7581" w:rsidRDefault="00B67DE6" w:rsidP="00597E1D">
      <w:pPr>
        <w:spacing w:before="360" w:line="240" w:lineRule="exact"/>
        <w:jc w:val="center"/>
        <w:rPr>
          <w:szCs w:val="28"/>
        </w:rPr>
      </w:pPr>
      <w:r>
        <w:rPr>
          <w:szCs w:val="28"/>
        </w:rPr>
        <w:t>Уважаемый Игорь Гаптуллович!</w:t>
      </w:r>
    </w:p>
    <w:p w:rsidR="007B0B39" w:rsidRDefault="00B67DE6" w:rsidP="00597E1D">
      <w:pPr>
        <w:pStyle w:val="ConsPlusTitle"/>
        <w:widowControl/>
        <w:spacing w:before="360" w:line="360" w:lineRule="exac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E47216" w:rsidRPr="006F73F1">
        <w:rPr>
          <w:rFonts w:ascii="Times New Roman" w:hAnsi="Times New Roman" w:cs="Times New Roman"/>
          <w:b w:val="0"/>
          <w:sz w:val="28"/>
          <w:szCs w:val="28"/>
        </w:rPr>
        <w:t xml:space="preserve">На рассмотрение Думы Соликамского городского округа </w:t>
      </w:r>
      <w:r w:rsidR="00E47216">
        <w:rPr>
          <w:rFonts w:ascii="Times New Roman" w:hAnsi="Times New Roman" w:cs="Times New Roman"/>
          <w:b w:val="0"/>
          <w:sz w:val="28"/>
          <w:szCs w:val="28"/>
        </w:rPr>
        <w:t>письмом от 1</w:t>
      </w:r>
      <w:r w:rsidR="00513C4B">
        <w:rPr>
          <w:rFonts w:ascii="Times New Roman" w:hAnsi="Times New Roman" w:cs="Times New Roman"/>
          <w:b w:val="0"/>
          <w:sz w:val="28"/>
          <w:szCs w:val="28"/>
        </w:rPr>
        <w:t>8</w:t>
      </w:r>
      <w:r w:rsidR="00E47216">
        <w:rPr>
          <w:rFonts w:ascii="Times New Roman" w:hAnsi="Times New Roman" w:cs="Times New Roman"/>
          <w:b w:val="0"/>
          <w:sz w:val="28"/>
          <w:szCs w:val="28"/>
        </w:rPr>
        <w:t xml:space="preserve"> августа 202</w:t>
      </w:r>
      <w:r w:rsidR="00513C4B">
        <w:rPr>
          <w:rFonts w:ascii="Times New Roman" w:hAnsi="Times New Roman" w:cs="Times New Roman"/>
          <w:b w:val="0"/>
          <w:sz w:val="28"/>
          <w:szCs w:val="28"/>
        </w:rPr>
        <w:t>2</w:t>
      </w:r>
      <w:r w:rsidR="00E47216">
        <w:rPr>
          <w:rFonts w:ascii="Times New Roman" w:hAnsi="Times New Roman" w:cs="Times New Roman"/>
          <w:b w:val="0"/>
          <w:sz w:val="28"/>
          <w:szCs w:val="28"/>
        </w:rPr>
        <w:t xml:space="preserve"> г. № СЭД-153-026-02-09б-1</w:t>
      </w:r>
      <w:r w:rsidR="00513C4B">
        <w:rPr>
          <w:rFonts w:ascii="Times New Roman" w:hAnsi="Times New Roman" w:cs="Times New Roman"/>
          <w:b w:val="0"/>
          <w:sz w:val="28"/>
          <w:szCs w:val="28"/>
        </w:rPr>
        <w:t>277</w:t>
      </w:r>
      <w:r w:rsidR="00E472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7216" w:rsidRPr="006F73F1">
        <w:rPr>
          <w:rFonts w:ascii="Times New Roman" w:hAnsi="Times New Roman" w:cs="Times New Roman"/>
          <w:b w:val="0"/>
          <w:sz w:val="28"/>
          <w:szCs w:val="28"/>
        </w:rPr>
        <w:t xml:space="preserve">внесен проект решения </w:t>
      </w:r>
      <w:r w:rsidR="00E47216" w:rsidRPr="00BA083C">
        <w:rPr>
          <w:rFonts w:ascii="Times New Roman" w:hAnsi="Times New Roman"/>
          <w:b w:val="0"/>
          <w:sz w:val="28"/>
          <w:szCs w:val="28"/>
        </w:rPr>
        <w:t>«</w:t>
      </w:r>
      <w:r w:rsidR="00E47216" w:rsidRPr="00FB240B">
        <w:rPr>
          <w:rFonts w:ascii="Times New Roman" w:hAnsi="Times New Roman" w:cs="Times New Roman"/>
          <w:b w:val="0"/>
          <w:sz w:val="28"/>
          <w:szCs w:val="28"/>
        </w:rPr>
        <w:t>Об утверждении Прогнозного плана приватизации муниципального имущества Соликамского городского округа на очередной 202</w:t>
      </w:r>
      <w:r w:rsidR="00D241E0">
        <w:rPr>
          <w:rFonts w:ascii="Times New Roman" w:hAnsi="Times New Roman" w:cs="Times New Roman"/>
          <w:b w:val="0"/>
          <w:sz w:val="28"/>
          <w:szCs w:val="28"/>
        </w:rPr>
        <w:t>3</w:t>
      </w:r>
      <w:r w:rsidR="00E47216" w:rsidRPr="00FB240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D241E0">
        <w:rPr>
          <w:rFonts w:ascii="Times New Roman" w:hAnsi="Times New Roman" w:cs="Times New Roman"/>
          <w:b w:val="0"/>
          <w:sz w:val="28"/>
          <w:szCs w:val="28"/>
        </w:rPr>
        <w:t>4</w:t>
      </w:r>
      <w:r w:rsidR="00E47216" w:rsidRPr="00FB240B">
        <w:rPr>
          <w:rFonts w:ascii="Times New Roman" w:hAnsi="Times New Roman" w:cs="Times New Roman"/>
          <w:b w:val="0"/>
          <w:sz w:val="28"/>
          <w:szCs w:val="28"/>
        </w:rPr>
        <w:t>-202</w:t>
      </w:r>
      <w:r w:rsidR="00D241E0">
        <w:rPr>
          <w:rFonts w:ascii="Times New Roman" w:hAnsi="Times New Roman" w:cs="Times New Roman"/>
          <w:b w:val="0"/>
          <w:sz w:val="28"/>
          <w:szCs w:val="28"/>
        </w:rPr>
        <w:t>5</w:t>
      </w:r>
      <w:r w:rsidR="00E47216" w:rsidRPr="00FB240B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E47216" w:rsidRPr="00BA083C">
        <w:rPr>
          <w:rFonts w:ascii="Times New Roman" w:hAnsi="Times New Roman"/>
          <w:b w:val="0"/>
          <w:sz w:val="28"/>
          <w:szCs w:val="28"/>
        </w:rPr>
        <w:t>»</w:t>
      </w:r>
      <w:r w:rsidR="007B0B39">
        <w:rPr>
          <w:rFonts w:ascii="Times New Roman" w:hAnsi="Times New Roman"/>
          <w:b w:val="0"/>
          <w:sz w:val="28"/>
          <w:szCs w:val="28"/>
        </w:rPr>
        <w:t>.</w:t>
      </w:r>
    </w:p>
    <w:p w:rsidR="007B0B39" w:rsidRDefault="007B0B39" w:rsidP="00597E1D">
      <w:pPr>
        <w:pStyle w:val="ConsPlusTitle"/>
        <w:widowControl/>
        <w:spacing w:line="360" w:lineRule="exac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Прошу внести </w:t>
      </w:r>
      <w:r w:rsidR="00FD5D11">
        <w:rPr>
          <w:rFonts w:ascii="Times New Roman" w:hAnsi="Times New Roman"/>
          <w:b w:val="0"/>
          <w:sz w:val="28"/>
          <w:szCs w:val="28"/>
        </w:rPr>
        <w:t xml:space="preserve">в проект решения </w:t>
      </w:r>
      <w:r>
        <w:rPr>
          <w:rFonts w:ascii="Times New Roman" w:hAnsi="Times New Roman"/>
          <w:b w:val="0"/>
          <w:sz w:val="28"/>
          <w:szCs w:val="28"/>
        </w:rPr>
        <w:t>следующие поправки:</w:t>
      </w:r>
    </w:p>
    <w:p w:rsidR="0069068A" w:rsidRDefault="007B0B39" w:rsidP="00D241E0">
      <w:pPr>
        <w:pStyle w:val="ConsPlusTitle"/>
        <w:widowControl/>
        <w:spacing w:line="360" w:lineRule="exact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r w:rsidR="0069068A">
        <w:rPr>
          <w:rFonts w:ascii="Times New Roman" w:hAnsi="Times New Roman" w:cs="Times New Roman"/>
          <w:b w:val="0"/>
          <w:sz w:val="28"/>
          <w:szCs w:val="28"/>
        </w:rPr>
        <w:t>Наименование решения изложить в следующей редакции:</w:t>
      </w:r>
    </w:p>
    <w:p w:rsidR="0069068A" w:rsidRDefault="0069068A" w:rsidP="00597E1D">
      <w:pPr>
        <w:pStyle w:val="ConsPlusTitle"/>
        <w:widowControl/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A7610B">
        <w:rPr>
          <w:rFonts w:ascii="Times New Roman" w:hAnsi="Times New Roman" w:cs="Times New Roman"/>
          <w:b w:val="0"/>
          <w:sz w:val="28"/>
          <w:szCs w:val="28"/>
        </w:rPr>
        <w:t>«</w:t>
      </w:r>
      <w:r w:rsidRPr="00FB240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Прогнозного плана приватизации муниципального имущества Соликамского городского округа на очередной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финансовый </w:t>
      </w:r>
      <w:r w:rsidRPr="00FB240B">
        <w:rPr>
          <w:rFonts w:ascii="Times New Roman" w:hAnsi="Times New Roman" w:cs="Times New Roman"/>
          <w:b w:val="0"/>
          <w:sz w:val="28"/>
          <w:szCs w:val="28"/>
        </w:rPr>
        <w:t>202</w:t>
      </w:r>
      <w:r w:rsidR="00D241E0">
        <w:rPr>
          <w:rFonts w:ascii="Times New Roman" w:hAnsi="Times New Roman" w:cs="Times New Roman"/>
          <w:b w:val="0"/>
          <w:sz w:val="28"/>
          <w:szCs w:val="28"/>
        </w:rPr>
        <w:t>3</w:t>
      </w:r>
      <w:r w:rsidRPr="00FB240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D241E0">
        <w:rPr>
          <w:rFonts w:ascii="Times New Roman" w:hAnsi="Times New Roman" w:cs="Times New Roman"/>
          <w:b w:val="0"/>
          <w:sz w:val="28"/>
          <w:szCs w:val="28"/>
        </w:rPr>
        <w:t>4</w:t>
      </w:r>
      <w:r w:rsidRPr="00FB240B">
        <w:rPr>
          <w:rFonts w:ascii="Times New Roman" w:hAnsi="Times New Roman" w:cs="Times New Roman"/>
          <w:b w:val="0"/>
          <w:sz w:val="28"/>
          <w:szCs w:val="28"/>
        </w:rPr>
        <w:t>-202</w:t>
      </w:r>
      <w:r w:rsidR="00D241E0">
        <w:rPr>
          <w:rFonts w:ascii="Times New Roman" w:hAnsi="Times New Roman" w:cs="Times New Roman"/>
          <w:b w:val="0"/>
          <w:sz w:val="28"/>
          <w:szCs w:val="28"/>
        </w:rPr>
        <w:t>5</w:t>
      </w:r>
      <w:r w:rsidRPr="00FB240B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7610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00BAB" w:rsidRDefault="00A00BAB" w:rsidP="00D241E0">
      <w:pPr>
        <w:pStyle w:val="ConsPlusTitle"/>
        <w:widowControl/>
        <w:spacing w:line="360" w:lineRule="exact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П</w:t>
      </w:r>
      <w:r w:rsidR="0069068A">
        <w:rPr>
          <w:rFonts w:ascii="Times New Roman" w:hAnsi="Times New Roman" w:cs="Times New Roman"/>
          <w:b w:val="0"/>
          <w:sz w:val="28"/>
          <w:szCs w:val="28"/>
        </w:rPr>
        <w:t xml:space="preserve">ункт 1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69068A" w:rsidRDefault="00A00BAB" w:rsidP="00597E1D">
      <w:pPr>
        <w:pStyle w:val="ConsPlusTitle"/>
        <w:widowControl/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«Утвердить прилагаемый Прогнозный план приватизации муниципального имущества Соликамского городского округа на очередной финансовый 2023 год и плановый период 2024-2025 года</w:t>
      </w:r>
      <w:r w:rsidR="0069068A" w:rsidRPr="00A7610B">
        <w:rPr>
          <w:rFonts w:ascii="Times New Roman" w:hAnsi="Times New Roman" w:cs="Times New Roman"/>
          <w:b w:val="0"/>
          <w:sz w:val="28"/>
          <w:szCs w:val="28"/>
        </w:rPr>
        <w:t>»</w:t>
      </w:r>
      <w:r w:rsidR="0069068A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00BAB" w:rsidRDefault="00FD5D11" w:rsidP="00D241E0">
      <w:pPr>
        <w:pStyle w:val="ConsPlusTitle"/>
        <w:widowControl/>
        <w:spacing w:line="360" w:lineRule="exact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A00BAB">
        <w:rPr>
          <w:rFonts w:ascii="Times New Roman" w:hAnsi="Times New Roman"/>
          <w:b w:val="0"/>
          <w:sz w:val="28"/>
          <w:szCs w:val="28"/>
        </w:rPr>
        <w:t>.</w:t>
      </w:r>
      <w:r w:rsidR="00A00BAB" w:rsidRPr="00A00BAB">
        <w:rPr>
          <w:rFonts w:ascii="Times New Roman" w:hAnsi="Times New Roman"/>
          <w:b w:val="0"/>
          <w:sz w:val="28"/>
          <w:szCs w:val="28"/>
        </w:rPr>
        <w:t xml:space="preserve"> </w:t>
      </w:r>
      <w:r w:rsidR="00D241E0">
        <w:rPr>
          <w:rFonts w:ascii="Times New Roman" w:hAnsi="Times New Roman"/>
          <w:b w:val="0"/>
          <w:sz w:val="28"/>
          <w:szCs w:val="28"/>
        </w:rPr>
        <w:t>Наименование приложения</w:t>
      </w:r>
      <w:r w:rsidR="00BF5B98">
        <w:rPr>
          <w:rFonts w:ascii="Times New Roman" w:hAnsi="Times New Roman"/>
          <w:b w:val="0"/>
          <w:sz w:val="28"/>
          <w:szCs w:val="28"/>
        </w:rPr>
        <w:t xml:space="preserve"> </w:t>
      </w:r>
      <w:r w:rsidR="00BF5B98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BF5B98" w:rsidRDefault="00BF5B98" w:rsidP="00597E1D">
      <w:pPr>
        <w:pStyle w:val="ConsPlusTitle"/>
        <w:widowControl/>
        <w:spacing w:line="360" w:lineRule="exac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«Прогнозный план приватизации муниципального имущества Соликамского городского округа на очередной финансовый 2023 год и плановый период 2024-2025 года</w:t>
      </w:r>
      <w:r w:rsidRPr="00A7610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00BAB" w:rsidRDefault="00A00BAB" w:rsidP="00D241E0">
      <w:pPr>
        <w:pStyle w:val="ConsPlusTitle"/>
        <w:widowControl/>
        <w:spacing w:line="360" w:lineRule="exact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4. В </w:t>
      </w:r>
      <w:r w:rsidR="00D241E0">
        <w:rPr>
          <w:rFonts w:ascii="Times New Roman" w:hAnsi="Times New Roman"/>
          <w:b w:val="0"/>
          <w:sz w:val="28"/>
          <w:szCs w:val="28"/>
        </w:rPr>
        <w:t>графе</w:t>
      </w:r>
      <w:r>
        <w:rPr>
          <w:rFonts w:ascii="Times New Roman" w:hAnsi="Times New Roman"/>
          <w:b w:val="0"/>
          <w:sz w:val="28"/>
          <w:szCs w:val="28"/>
        </w:rPr>
        <w:t xml:space="preserve"> 3 </w:t>
      </w:r>
      <w:r w:rsidR="00D241E0">
        <w:rPr>
          <w:rFonts w:ascii="Times New Roman" w:hAnsi="Times New Roman"/>
          <w:b w:val="0"/>
          <w:sz w:val="28"/>
          <w:szCs w:val="28"/>
        </w:rPr>
        <w:t xml:space="preserve">строки 8 </w:t>
      </w:r>
      <w:r w:rsidR="00FD5D11">
        <w:rPr>
          <w:rFonts w:ascii="Times New Roman" w:hAnsi="Times New Roman" w:cs="Times New Roman"/>
          <w:b w:val="0"/>
          <w:sz w:val="28"/>
          <w:szCs w:val="28"/>
        </w:rPr>
        <w:t>Прогнозного плана приватизации муниципального имущества Соликамского городского округа на очередной 2023 год и плановый период 2024-2025 года</w:t>
      </w:r>
      <w:r w:rsidR="00FD5D1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цифры «112,3» заменить цифрами «52,1».</w:t>
      </w:r>
    </w:p>
    <w:p w:rsidR="00B67DE6" w:rsidRPr="00E47216" w:rsidRDefault="00B67DE6" w:rsidP="00E47216">
      <w:pPr>
        <w:pStyle w:val="ConsPlusTitle"/>
        <w:widowControl/>
        <w:spacing w:before="480" w:line="240" w:lineRule="exact"/>
        <w:jc w:val="both"/>
        <w:rPr>
          <w:rFonts w:ascii="Times New Roman" w:hAnsi="Times New Roman"/>
          <w:b w:val="0"/>
          <w:sz w:val="28"/>
          <w:szCs w:val="28"/>
        </w:rPr>
      </w:pPr>
      <w:r w:rsidRPr="00E47216">
        <w:rPr>
          <w:rFonts w:ascii="Times New Roman" w:hAnsi="Times New Roman"/>
          <w:b w:val="0"/>
          <w:sz w:val="28"/>
          <w:szCs w:val="28"/>
        </w:rPr>
        <w:t>С уважением,</w:t>
      </w:r>
    </w:p>
    <w:p w:rsidR="00B67DE6" w:rsidRDefault="00B67DE6" w:rsidP="00E47216">
      <w:pPr>
        <w:spacing w:line="240" w:lineRule="exact"/>
        <w:jc w:val="both"/>
        <w:rPr>
          <w:szCs w:val="28"/>
        </w:rPr>
      </w:pPr>
      <w:r>
        <w:rPr>
          <w:szCs w:val="28"/>
        </w:rPr>
        <w:t>глава городского округа -</w:t>
      </w:r>
    </w:p>
    <w:p w:rsidR="00B67DE6" w:rsidRDefault="00B67DE6" w:rsidP="00E47216">
      <w:pPr>
        <w:spacing w:line="240" w:lineRule="exact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7E5F58" w:rsidRPr="00D12283" w:rsidRDefault="00B67DE6" w:rsidP="00E47216">
      <w:pPr>
        <w:spacing w:line="240" w:lineRule="exact"/>
        <w:jc w:val="both"/>
      </w:pPr>
      <w:r>
        <w:rPr>
          <w:szCs w:val="28"/>
        </w:rPr>
        <w:t>Соликамского городского округа                                                            Е.Н.Самоуков</w:t>
      </w:r>
    </w:p>
    <w:sectPr w:rsidR="007E5F58" w:rsidRPr="00D12283" w:rsidSect="00770775">
      <w:headerReference w:type="even" r:id="rId7"/>
      <w:headerReference w:type="default" r:id="rId8"/>
      <w:footerReference w:type="default" r:id="rId9"/>
      <w:footerReference w:type="first" r:id="rId10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E2F" w:rsidRDefault="002B7E2F">
      <w:r>
        <w:separator/>
      </w:r>
    </w:p>
  </w:endnote>
  <w:endnote w:type="continuationSeparator" w:id="0">
    <w:p w:rsidR="002B7E2F" w:rsidRDefault="002B7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A65" w:rsidRDefault="00D72A65" w:rsidP="00D72A65">
    <w:pPr>
      <w:pStyle w:val="a7"/>
      <w:rPr>
        <w:sz w:val="24"/>
      </w:rPr>
    </w:pPr>
    <w:r>
      <w:rPr>
        <w:sz w:val="24"/>
      </w:rPr>
      <w:t>8(34 253)</w:t>
    </w:r>
    <w:r>
      <w:rPr>
        <w:sz w:val="24"/>
        <w:lang w:val="en-US"/>
      </w:rPr>
      <w:t xml:space="preserve"> </w:t>
    </w:r>
    <w:r>
      <w:rPr>
        <w:sz w:val="24"/>
      </w:rPr>
      <w:t>7 61 22</w:t>
    </w:r>
  </w:p>
  <w:p w:rsidR="00B12253" w:rsidRDefault="00D72A65" w:rsidP="00D72A65">
    <w:pPr>
      <w:pStyle w:val="a7"/>
      <w:spacing w:before="120"/>
      <w:rPr>
        <w:lang w:val="en-US"/>
      </w:rPr>
    </w:pPr>
    <w:r>
      <w:t>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E2F" w:rsidRDefault="002B7E2F">
      <w:r>
        <w:separator/>
      </w:r>
    </w:p>
  </w:footnote>
  <w:footnote w:type="continuationSeparator" w:id="0">
    <w:p w:rsidR="002B7E2F" w:rsidRDefault="002B7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DD05B9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DD05B9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241E0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AE"/>
    <w:rsid w:val="00031EB5"/>
    <w:rsid w:val="000320E4"/>
    <w:rsid w:val="000412F3"/>
    <w:rsid w:val="00046C09"/>
    <w:rsid w:val="0005094E"/>
    <w:rsid w:val="0007358C"/>
    <w:rsid w:val="000A1018"/>
    <w:rsid w:val="000A1249"/>
    <w:rsid w:val="000F5EAE"/>
    <w:rsid w:val="00136C19"/>
    <w:rsid w:val="001450B8"/>
    <w:rsid w:val="001617A8"/>
    <w:rsid w:val="00191FB7"/>
    <w:rsid w:val="001A3F64"/>
    <w:rsid w:val="001D1569"/>
    <w:rsid w:val="002077CA"/>
    <w:rsid w:val="00230D9A"/>
    <w:rsid w:val="0028108D"/>
    <w:rsid w:val="0028655A"/>
    <w:rsid w:val="00290178"/>
    <w:rsid w:val="002A1714"/>
    <w:rsid w:val="002B7E2F"/>
    <w:rsid w:val="002E0EAA"/>
    <w:rsid w:val="002E58A5"/>
    <w:rsid w:val="00313BD7"/>
    <w:rsid w:val="00353DEB"/>
    <w:rsid w:val="003807C0"/>
    <w:rsid w:val="003906D8"/>
    <w:rsid w:val="003D3930"/>
    <w:rsid w:val="003E5046"/>
    <w:rsid w:val="004448E6"/>
    <w:rsid w:val="00447897"/>
    <w:rsid w:val="00465A26"/>
    <w:rsid w:val="00482187"/>
    <w:rsid w:val="004F0C5A"/>
    <w:rsid w:val="004F68BF"/>
    <w:rsid w:val="00513C4B"/>
    <w:rsid w:val="00534011"/>
    <w:rsid w:val="0053612B"/>
    <w:rsid w:val="005438E0"/>
    <w:rsid w:val="005505FE"/>
    <w:rsid w:val="00552ADF"/>
    <w:rsid w:val="005938D2"/>
    <w:rsid w:val="00597E1D"/>
    <w:rsid w:val="006333E0"/>
    <w:rsid w:val="0069068A"/>
    <w:rsid w:val="006D443E"/>
    <w:rsid w:val="00735D1C"/>
    <w:rsid w:val="00736B92"/>
    <w:rsid w:val="00737A24"/>
    <w:rsid w:val="00761D5E"/>
    <w:rsid w:val="00770775"/>
    <w:rsid w:val="007A5F3E"/>
    <w:rsid w:val="007B0B39"/>
    <w:rsid w:val="007B1E68"/>
    <w:rsid w:val="007E5F58"/>
    <w:rsid w:val="00861BE3"/>
    <w:rsid w:val="008724B5"/>
    <w:rsid w:val="00875736"/>
    <w:rsid w:val="00880628"/>
    <w:rsid w:val="00883127"/>
    <w:rsid w:val="008A300E"/>
    <w:rsid w:val="008C41D1"/>
    <w:rsid w:val="008E0D07"/>
    <w:rsid w:val="00946A6E"/>
    <w:rsid w:val="00973EE1"/>
    <w:rsid w:val="009772CB"/>
    <w:rsid w:val="00983927"/>
    <w:rsid w:val="009B591F"/>
    <w:rsid w:val="009B7C38"/>
    <w:rsid w:val="009C5FDE"/>
    <w:rsid w:val="009D34A4"/>
    <w:rsid w:val="009E48FD"/>
    <w:rsid w:val="00A00BAB"/>
    <w:rsid w:val="00A20CAB"/>
    <w:rsid w:val="00A44825"/>
    <w:rsid w:val="00A7019E"/>
    <w:rsid w:val="00AB61AD"/>
    <w:rsid w:val="00B12253"/>
    <w:rsid w:val="00B17F20"/>
    <w:rsid w:val="00B67DE6"/>
    <w:rsid w:val="00B823BC"/>
    <w:rsid w:val="00BF5B98"/>
    <w:rsid w:val="00C11CD6"/>
    <w:rsid w:val="00C76D98"/>
    <w:rsid w:val="00C77BD4"/>
    <w:rsid w:val="00C97BDE"/>
    <w:rsid w:val="00CB0CD4"/>
    <w:rsid w:val="00D12283"/>
    <w:rsid w:val="00D241E0"/>
    <w:rsid w:val="00D51DC3"/>
    <w:rsid w:val="00D712A8"/>
    <w:rsid w:val="00D72A65"/>
    <w:rsid w:val="00DA24F6"/>
    <w:rsid w:val="00DB3748"/>
    <w:rsid w:val="00DB4ADF"/>
    <w:rsid w:val="00DD05B9"/>
    <w:rsid w:val="00DD0918"/>
    <w:rsid w:val="00DF4430"/>
    <w:rsid w:val="00E246F5"/>
    <w:rsid w:val="00E339FB"/>
    <w:rsid w:val="00E46247"/>
    <w:rsid w:val="00E47216"/>
    <w:rsid w:val="00E614D0"/>
    <w:rsid w:val="00E8211E"/>
    <w:rsid w:val="00EB400D"/>
    <w:rsid w:val="00ED3B38"/>
    <w:rsid w:val="00EE1320"/>
    <w:rsid w:val="00F338D6"/>
    <w:rsid w:val="00F34240"/>
    <w:rsid w:val="00F46037"/>
    <w:rsid w:val="00F90AF2"/>
    <w:rsid w:val="00F919B8"/>
    <w:rsid w:val="00FC0FBD"/>
    <w:rsid w:val="00FC50FC"/>
    <w:rsid w:val="00FD415B"/>
    <w:rsid w:val="00FD5D11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C4BF"/>
  <w15:docId w15:val="{707E6F43-3874-4614-A22A-57047943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basedOn w:val="a0"/>
    <w:link w:val="a7"/>
    <w:rsid w:val="00D72A65"/>
  </w:style>
  <w:style w:type="paragraph" w:customStyle="1" w:styleId="ConsPlusTitle">
    <w:name w:val="ConsPlusTitle"/>
    <w:rsid w:val="00B67D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B67D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Блещик Олеся Александровна</cp:lastModifiedBy>
  <cp:revision>2</cp:revision>
  <cp:lastPrinted>2022-08-22T11:31:00Z</cp:lastPrinted>
  <dcterms:created xsi:type="dcterms:W3CDTF">2022-09-13T04:32:00Z</dcterms:created>
  <dcterms:modified xsi:type="dcterms:W3CDTF">2022-09-13T04:32:00Z</dcterms:modified>
</cp:coreProperties>
</file>