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4B" w:rsidRDefault="00FC5381" w:rsidP="00034E4B">
      <w:pPr>
        <w:pStyle w:val="20"/>
        <w:shd w:val="clear" w:color="auto" w:fill="auto"/>
        <w:spacing w:line="240" w:lineRule="exact"/>
        <w:ind w:left="2829" w:firstLine="709"/>
        <w:jc w:val="right"/>
        <w:rPr>
          <w:sz w:val="28"/>
          <w:szCs w:val="28"/>
        </w:rPr>
      </w:pPr>
      <w:r w:rsidRPr="00BC0C09">
        <w:rPr>
          <w:sz w:val="28"/>
          <w:szCs w:val="28"/>
        </w:rPr>
        <w:t xml:space="preserve">Проект </w:t>
      </w:r>
    </w:p>
    <w:p w:rsidR="00B3407E" w:rsidRDefault="00B3407E" w:rsidP="00034E4B">
      <w:pPr>
        <w:pStyle w:val="20"/>
        <w:shd w:val="clear" w:color="auto" w:fill="auto"/>
        <w:spacing w:line="240" w:lineRule="exact"/>
        <w:ind w:left="2829" w:firstLine="709"/>
        <w:jc w:val="right"/>
        <w:rPr>
          <w:sz w:val="28"/>
          <w:szCs w:val="28"/>
        </w:rPr>
      </w:pPr>
    </w:p>
    <w:p w:rsidR="00034E4B" w:rsidRDefault="00034E4B" w:rsidP="00034E4B">
      <w:pPr>
        <w:pStyle w:val="20"/>
        <w:shd w:val="clear" w:color="auto" w:fill="auto"/>
        <w:spacing w:line="240" w:lineRule="exact"/>
        <w:ind w:left="3539"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FC5381" w:rsidRPr="00BC0C09">
        <w:rPr>
          <w:sz w:val="28"/>
          <w:szCs w:val="28"/>
        </w:rPr>
        <w:t>несен</w:t>
      </w:r>
      <w:proofErr w:type="gramEnd"/>
      <w:r w:rsidR="00FC5381" w:rsidRPr="00BC0C09">
        <w:rPr>
          <w:sz w:val="28"/>
          <w:szCs w:val="28"/>
        </w:rPr>
        <w:t xml:space="preserve"> главой город</w:t>
      </w:r>
      <w:r>
        <w:rPr>
          <w:sz w:val="28"/>
          <w:szCs w:val="28"/>
        </w:rPr>
        <w:t>ского округа – главой</w:t>
      </w:r>
    </w:p>
    <w:p w:rsidR="00034E4B" w:rsidRDefault="004140BB" w:rsidP="00034E4B">
      <w:pPr>
        <w:pStyle w:val="20"/>
        <w:shd w:val="clear" w:color="auto" w:fill="auto"/>
        <w:spacing w:line="240" w:lineRule="exact"/>
        <w:ind w:left="3538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Соликамск</w:t>
      </w:r>
      <w:r w:rsidR="00034E4B">
        <w:rPr>
          <w:sz w:val="28"/>
          <w:szCs w:val="28"/>
        </w:rPr>
        <w:t xml:space="preserve">ого </w:t>
      </w:r>
      <w:proofErr w:type="gramStart"/>
      <w:r w:rsidR="00034E4B">
        <w:rPr>
          <w:sz w:val="28"/>
          <w:szCs w:val="28"/>
        </w:rPr>
        <w:t>городского</w:t>
      </w:r>
      <w:proofErr w:type="gramEnd"/>
      <w:r w:rsidR="00B3407E">
        <w:rPr>
          <w:sz w:val="28"/>
          <w:szCs w:val="28"/>
        </w:rPr>
        <w:t xml:space="preserve"> </w:t>
      </w:r>
    </w:p>
    <w:p w:rsidR="00034E4B" w:rsidRDefault="00987295" w:rsidP="00034E4B">
      <w:pPr>
        <w:pStyle w:val="20"/>
        <w:shd w:val="clear" w:color="auto" w:fill="auto"/>
        <w:spacing w:line="240" w:lineRule="exact"/>
        <w:ind w:left="3538"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34E4B">
        <w:rPr>
          <w:sz w:val="28"/>
          <w:szCs w:val="28"/>
        </w:rPr>
        <w:t>округа</w:t>
      </w:r>
    </w:p>
    <w:p w:rsidR="00B3407E" w:rsidRDefault="00B3407E" w:rsidP="00034E4B">
      <w:pPr>
        <w:pStyle w:val="20"/>
        <w:shd w:val="clear" w:color="auto" w:fill="auto"/>
        <w:spacing w:line="240" w:lineRule="exact"/>
        <w:ind w:left="3538" w:firstLine="709"/>
        <w:rPr>
          <w:sz w:val="28"/>
          <w:szCs w:val="28"/>
        </w:rPr>
      </w:pPr>
    </w:p>
    <w:p w:rsidR="00FC5381" w:rsidRDefault="00987295" w:rsidP="00987295">
      <w:pPr>
        <w:pStyle w:val="20"/>
        <w:shd w:val="clear" w:color="auto" w:fill="auto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 w:rsidR="00B3407E">
        <w:rPr>
          <w:sz w:val="28"/>
          <w:szCs w:val="28"/>
        </w:rPr>
        <w:t>Е.Н.Самоуковым</w:t>
      </w:r>
      <w:proofErr w:type="spellEnd"/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9F2CBF" w:rsidRDefault="00987295" w:rsidP="009F2CBF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Об </w:t>
      </w:r>
      <w:r w:rsidR="009F2CBF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установлении дополнительной меры социальной </w:t>
      </w:r>
    </w:p>
    <w:p w:rsidR="00987295" w:rsidRDefault="00732B69" w:rsidP="00987295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поддержки </w:t>
      </w:r>
      <w:r w:rsidR="009F2CBF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шко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льникам 10-11 классов и студентам</w:t>
      </w:r>
      <w:r w:rsidR="00987295"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, </w:t>
      </w:r>
    </w:p>
    <w:p w:rsidR="00987295" w:rsidRDefault="00732B69" w:rsidP="00987295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проживающим</w:t>
      </w:r>
      <w:proofErr w:type="gramEnd"/>
      <w:r w:rsidR="00987295"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в сельских населенных пунктах </w:t>
      </w:r>
    </w:p>
    <w:p w:rsidR="00987295" w:rsidRDefault="00987295" w:rsidP="00987295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Соликамско</w:t>
      </w:r>
      <w:r w:rsidR="00732B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го городского округа и </w:t>
      </w:r>
      <w:proofErr w:type="gramStart"/>
      <w:r w:rsidR="00732B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обучающим</w:t>
      </w: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ся</w:t>
      </w:r>
      <w:proofErr w:type="gramEnd"/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</w:t>
      </w:r>
    </w:p>
    <w:p w:rsidR="00987295" w:rsidRDefault="00987295" w:rsidP="00987295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в муниципальных </w:t>
      </w:r>
      <w:r w:rsidR="00AE2B48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обще</w:t>
      </w: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образовательных организациях </w:t>
      </w:r>
    </w:p>
    <w:p w:rsidR="00987295" w:rsidRDefault="00987295" w:rsidP="00987295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или государственных образовательных </w:t>
      </w:r>
      <w:proofErr w:type="gramStart"/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организациях</w:t>
      </w:r>
      <w:proofErr w:type="gramEnd"/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</w:t>
      </w:r>
    </w:p>
    <w:p w:rsidR="00987295" w:rsidRDefault="00987295" w:rsidP="00987295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по очной форме обучения, </w:t>
      </w:r>
      <w:proofErr w:type="gramStart"/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расположенных</w:t>
      </w:r>
      <w:proofErr w:type="gramEnd"/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на территории </w:t>
      </w:r>
    </w:p>
    <w:p w:rsidR="002868DF" w:rsidRDefault="00987295" w:rsidP="0068015D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Соликамского городского округа, на оплату проезда </w:t>
      </w:r>
      <w:r w:rsidR="002868DF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к месту </w:t>
      </w:r>
    </w:p>
    <w:p w:rsidR="002868DF" w:rsidRDefault="002868DF" w:rsidP="0068015D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учебы и обратно по муниципальным маршрутам </w:t>
      </w:r>
    </w:p>
    <w:p w:rsidR="0068015D" w:rsidRDefault="002868DF" w:rsidP="0068015D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регулярных перевозок по нерегулируемым тарифам</w:t>
      </w:r>
      <w:r w:rsidR="00732B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                                               на территории Соликамского городского округа</w:t>
      </w:r>
    </w:p>
    <w:p w:rsidR="00FE7021" w:rsidRDefault="00FE7021" w:rsidP="0068015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E7021" w:rsidRDefault="00FE7021" w:rsidP="0068015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E7021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со статьей 86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статьей 23 Устава Соликамского городского округа,</w:t>
      </w:r>
    </w:p>
    <w:p w:rsidR="0068015D" w:rsidRPr="0068015D" w:rsidRDefault="0068015D" w:rsidP="0068015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Дума Соликамского городского округа РЕШИЛА:</w:t>
      </w:r>
      <w:r w:rsidR="00EE3C6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68015D" w:rsidRPr="0068015D" w:rsidRDefault="0068015D" w:rsidP="0068015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1. </w:t>
      </w:r>
      <w:proofErr w:type="gramStart"/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Установить дополнительную меру социальной поддержки для </w:t>
      </w:r>
      <w:r w:rsidR="00B76FB1">
        <w:rPr>
          <w:rFonts w:ascii="Times New Roman" w:eastAsia="Times New Roman" w:hAnsi="Times New Roman" w:cs="Times New Roman"/>
          <w:color w:val="auto"/>
          <w:sz w:val="28"/>
          <w:szCs w:val="28"/>
        </w:rPr>
        <w:t>школьников</w:t>
      </w:r>
      <w:r w:rsidR="00B76FB1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10-11 классов </w:t>
      </w:r>
      <w:r w:rsidR="00B76FB1">
        <w:rPr>
          <w:rFonts w:ascii="Times New Roman" w:eastAsia="Times New Roman" w:hAnsi="Times New Roman" w:cs="Times New Roman"/>
          <w:color w:val="auto"/>
          <w:sz w:val="28"/>
          <w:szCs w:val="28"/>
        </w:rPr>
        <w:t>и студентов, проживающих</w:t>
      </w:r>
      <w:r w:rsidR="00B76FB1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сельских населенных пунктах Соликамского городского округа </w:t>
      </w:r>
      <w:r w:rsidR="00B76FB1">
        <w:rPr>
          <w:rFonts w:ascii="Times New Roman" w:eastAsia="Times New Roman" w:hAnsi="Times New Roman" w:cs="Times New Roman"/>
          <w:color w:val="auto"/>
          <w:sz w:val="28"/>
          <w:szCs w:val="28"/>
        </w:rPr>
        <w:t>и обучающих</w:t>
      </w:r>
      <w:r w:rsidR="00B76FB1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ся в муниципальных </w:t>
      </w:r>
      <w:r w:rsidR="00AE2B48">
        <w:rPr>
          <w:rFonts w:ascii="Times New Roman" w:eastAsia="Times New Roman" w:hAnsi="Times New Roman" w:cs="Times New Roman"/>
          <w:color w:val="auto"/>
          <w:sz w:val="28"/>
          <w:szCs w:val="28"/>
        </w:rPr>
        <w:t>обще</w:t>
      </w:r>
      <w:r w:rsidR="00B76FB1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образовательных организациях или государственных образовательных организациях по очной форме обучения, расположенных на территории </w:t>
      </w:r>
      <w:r w:rsidR="00B76FB1" w:rsidRPr="00B76FB1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городского округа,</w:t>
      </w:r>
      <w:r w:rsidR="00B76FB1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оплату проезда </w:t>
      </w:r>
      <w:r w:rsidR="00732B6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месту учебы и обратно по </w:t>
      </w:r>
      <w:r w:rsidR="00490DE2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муниципальным маршрутам регулярных перевозок по нерегулируемым тарифам на территории Соликамского городского округа</w:t>
      </w:r>
      <w:proofErr w:type="gramEnd"/>
      <w:r w:rsidR="00490DE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(далее – мера </w:t>
      </w:r>
      <w:proofErr w:type="gramStart"/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социальной</w:t>
      </w:r>
      <w:proofErr w:type="gramEnd"/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поддержки).</w:t>
      </w:r>
      <w:bookmarkStart w:id="0" w:name="_GoBack"/>
      <w:bookmarkEnd w:id="0"/>
    </w:p>
    <w:p w:rsidR="0086262E" w:rsidRDefault="0068015D" w:rsidP="0068015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2. </w:t>
      </w:r>
      <w:proofErr w:type="gramStart"/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Мера социальной поддержки предоставляется </w:t>
      </w:r>
      <w:r w:rsidR="0086262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 </w:t>
      </w:r>
      <w:r w:rsidR="00490DE2">
        <w:rPr>
          <w:rFonts w:ascii="Times New Roman" w:eastAsia="Calibri" w:hAnsi="Times New Roman" w:cs="Times New Roman"/>
          <w:color w:val="auto"/>
          <w:sz w:val="28"/>
          <w:szCs w:val="28"/>
        </w:rPr>
        <w:t>2022-2023 учебный год</w:t>
      </w:r>
      <w:r w:rsidR="0086262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 1 но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ября по 31 мая </w:t>
      </w:r>
      <w:r w:rsidR="0086262E">
        <w:rPr>
          <w:rFonts w:ascii="Times New Roman" w:eastAsia="Calibri" w:hAnsi="Times New Roman" w:cs="Times New Roman"/>
          <w:color w:val="auto"/>
          <w:sz w:val="28"/>
          <w:szCs w:val="28"/>
        </w:rPr>
        <w:t>для учащихся 10 классов и с 1 ноября по 30 июн</w:t>
      </w:r>
      <w:r w:rsidR="0086262E"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я </w:t>
      </w:r>
      <w:r w:rsidR="0086262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для учащихся 11 классов и студентов 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виде </w:t>
      </w:r>
      <w:r w:rsidR="0086262E">
        <w:rPr>
          <w:rFonts w:ascii="Times New Roman" w:eastAsia="Calibri" w:hAnsi="Times New Roman" w:cs="Times New Roman"/>
          <w:color w:val="auto"/>
          <w:sz w:val="28"/>
          <w:szCs w:val="28"/>
        </w:rPr>
        <w:t>компенсации в размере 50 процентов</w:t>
      </w:r>
      <w:r w:rsidR="005D0AF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расходов на оплату</w:t>
      </w:r>
      <w:r w:rsidR="00EE3C6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проезда </w:t>
      </w:r>
      <w:r w:rsidR="005D0AF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к месту учебы и обратно </w:t>
      </w:r>
      <w:r w:rsidR="005D0AF9">
        <w:rPr>
          <w:rFonts w:ascii="Times New Roman" w:eastAsia="Times New Roman" w:hAnsi="Times New Roman" w:cs="Times New Roman"/>
          <w:color w:val="auto"/>
          <w:sz w:val="28"/>
          <w:szCs w:val="28"/>
        </w:rPr>
        <w:t>по муниципальным маршрутам регулярных перевозок по нерегулируемым тарифам на территории Соликамского городского округа.</w:t>
      </w:r>
      <w:proofErr w:type="gramEnd"/>
    </w:p>
    <w:p w:rsidR="0068015D" w:rsidRDefault="0068015D" w:rsidP="0068015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 xml:space="preserve">3. 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Порядок реализ</w:t>
      </w:r>
      <w:r w:rsidR="0086262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ации меры социальной поддержки 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устанавливается постановлением администрации Соликамского городского округа в соответствии с настоящим решением.</w:t>
      </w:r>
    </w:p>
    <w:p w:rsidR="00886590" w:rsidRDefault="0086262E" w:rsidP="001D495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 </w:t>
      </w:r>
      <w:proofErr w:type="gramStart"/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Установить, что предоставление компенсации </w:t>
      </w:r>
      <w:r w:rsidR="00341720" w:rsidRPr="0034172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размере 50 процентов </w:t>
      </w:r>
      <w:r w:rsidR="00631B43"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для </w:t>
      </w:r>
      <w:r w:rsidR="00631B43">
        <w:rPr>
          <w:rFonts w:ascii="Times New Roman" w:eastAsia="Times New Roman" w:hAnsi="Times New Roman" w:cs="Times New Roman"/>
          <w:color w:val="auto"/>
          <w:sz w:val="28"/>
          <w:szCs w:val="28"/>
        </w:rPr>
        <w:t>школьников</w:t>
      </w:r>
      <w:r w:rsidR="00631B43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10-11 классов </w:t>
      </w:r>
      <w:r w:rsidR="00631B43">
        <w:rPr>
          <w:rFonts w:ascii="Times New Roman" w:eastAsia="Times New Roman" w:hAnsi="Times New Roman" w:cs="Times New Roman"/>
          <w:color w:val="auto"/>
          <w:sz w:val="28"/>
          <w:szCs w:val="28"/>
        </w:rPr>
        <w:t>и студентов, проживающих</w:t>
      </w:r>
      <w:r w:rsidR="00631B43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сельских населенных пунктах Соликамского городского округа </w:t>
      </w:r>
      <w:r w:rsidR="00631B43">
        <w:rPr>
          <w:rFonts w:ascii="Times New Roman" w:eastAsia="Times New Roman" w:hAnsi="Times New Roman" w:cs="Times New Roman"/>
          <w:color w:val="auto"/>
          <w:sz w:val="28"/>
          <w:szCs w:val="28"/>
        </w:rPr>
        <w:t>и обучающих</w:t>
      </w:r>
      <w:r w:rsidR="00631B43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ся в муниципальных </w:t>
      </w:r>
      <w:r w:rsidR="00631B43">
        <w:rPr>
          <w:rFonts w:ascii="Times New Roman" w:eastAsia="Times New Roman" w:hAnsi="Times New Roman" w:cs="Times New Roman"/>
          <w:color w:val="auto"/>
          <w:sz w:val="28"/>
          <w:szCs w:val="28"/>
        </w:rPr>
        <w:t>обще</w:t>
      </w:r>
      <w:r w:rsidR="00631B43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образовательных организациях или государственных образовательных организациях по очной форме обучения, расположенных на территории </w:t>
      </w:r>
      <w:r w:rsidR="00631B43" w:rsidRPr="00B76FB1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городского округа,</w:t>
      </w:r>
      <w:r w:rsidR="00631B43"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оплату проезда </w:t>
      </w:r>
      <w:r w:rsidR="00631B43">
        <w:rPr>
          <w:rFonts w:ascii="Times New Roman" w:eastAsia="Times New Roman" w:hAnsi="Times New Roman" w:cs="Times New Roman"/>
          <w:color w:val="auto"/>
          <w:sz w:val="28"/>
          <w:szCs w:val="28"/>
        </w:rPr>
        <w:t>к месту учебы и обратно по муниципальным маршрутам регулярных перевозок по нерегулируемым тарифам на территории</w:t>
      </w:r>
      <w:proofErr w:type="gramEnd"/>
      <w:r w:rsidR="00631B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Соликамского городского округа, </w:t>
      </w:r>
      <w:r w:rsidR="001F0EDC">
        <w:rPr>
          <w:rFonts w:ascii="Times New Roman" w:eastAsia="Times New Roman" w:hAnsi="Times New Roman" w:cs="Times New Roman"/>
          <w:color w:val="auto"/>
          <w:sz w:val="28"/>
          <w:szCs w:val="28"/>
        </w:rPr>
        <w:t>является расходными обязательствами</w:t>
      </w:r>
      <w:r w:rsidR="0088659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Соликамского городского округа, </w:t>
      </w:r>
      <w:r w:rsidR="00886590">
        <w:rPr>
          <w:rFonts w:ascii="Times New Roman" w:eastAsia="Times New Roman" w:hAnsi="Times New Roman" w:cs="Times New Roman"/>
          <w:color w:val="auto"/>
          <w:sz w:val="28"/>
          <w:szCs w:val="28"/>
        </w:rPr>
        <w:t>и осуществляется за счет и в пределах</w:t>
      </w:r>
      <w:r w:rsidR="00886590">
        <w:t xml:space="preserve"> </w:t>
      </w:r>
      <w:r w:rsidR="00886590" w:rsidRPr="00E366C4">
        <w:rPr>
          <w:rFonts w:ascii="Times New Roman" w:eastAsia="Times New Roman" w:hAnsi="Times New Roman" w:cs="Times New Roman"/>
          <w:color w:val="auto"/>
          <w:sz w:val="28"/>
          <w:szCs w:val="28"/>
        </w:rPr>
        <w:t>средств безвозмездных поступлений от физических и юридических лиц, имеющих целевое назначение, в бюджет Соликамского городского округа в со</w:t>
      </w:r>
      <w:r w:rsidR="00886590">
        <w:rPr>
          <w:rFonts w:ascii="Times New Roman" w:eastAsia="Times New Roman" w:hAnsi="Times New Roman" w:cs="Times New Roman"/>
          <w:color w:val="auto"/>
          <w:sz w:val="28"/>
          <w:szCs w:val="28"/>
        </w:rPr>
        <w:t>ответствующем финансовом году.</w:t>
      </w:r>
    </w:p>
    <w:p w:rsidR="00886590" w:rsidRDefault="00886590" w:rsidP="001D4952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Установить, что мера</w:t>
      </w:r>
      <w:r w:rsidRPr="0061212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социальной поддержки в виде ко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мпенсации в размере 50 процентов расходов на оплату проезда</w:t>
      </w:r>
      <w:r w:rsidRPr="0061212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школьников</w:t>
      </w:r>
      <w:r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10-11 классов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 студентов, проживающих</w:t>
      </w:r>
      <w:r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сельских населенных пунктах Соликамского городского округа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обучающих</w:t>
      </w:r>
      <w:r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ся в муниципальных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обще</w:t>
      </w:r>
      <w:r w:rsidRPr="00B76FB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образовательных организациях или государственных образовательных организациях по очной форме обучения, расположенных на территории </w:t>
      </w:r>
      <w:r w:rsidRPr="00B76FB1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городского округа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учитывае</w:t>
      </w:r>
      <w:r w:rsidRPr="00612129">
        <w:rPr>
          <w:rFonts w:ascii="Times New Roman" w:eastAsia="Times New Roman" w:hAnsi="Times New Roman" w:cs="Times New Roman"/>
          <w:color w:val="auto"/>
          <w:sz w:val="28"/>
          <w:szCs w:val="28"/>
        </w:rPr>
        <w:t>тся в составе доходов граждан (семей), претендующих на получение иных мер</w:t>
      </w:r>
      <w:proofErr w:type="gramEnd"/>
      <w:r w:rsidRPr="0061212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612129">
        <w:rPr>
          <w:rFonts w:ascii="Times New Roman" w:eastAsia="Times New Roman" w:hAnsi="Times New Roman" w:cs="Times New Roman"/>
          <w:color w:val="auto"/>
          <w:sz w:val="28"/>
          <w:szCs w:val="28"/>
        </w:rPr>
        <w:t>социальной</w:t>
      </w:r>
      <w:proofErr w:type="gramEnd"/>
      <w:r w:rsidRPr="0061212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поддержки, оказываемых за счет средств бюджета С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оликамского городского округа.</w:t>
      </w:r>
    </w:p>
    <w:p w:rsidR="001C5335" w:rsidRPr="001C5335" w:rsidRDefault="00886590" w:rsidP="001D4952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1C5335" w:rsidRPr="001C5335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1C53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C86D7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Администрации Соликамского городского округа </w:t>
      </w:r>
      <w:r w:rsidR="00C86D7F" w:rsidRPr="00C86D7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размещать </w:t>
      </w:r>
      <w:r w:rsidR="00C86D7F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1C5335">
        <w:rPr>
          <w:rFonts w:ascii="Times New Roman" w:eastAsia="Times New Roman" w:hAnsi="Times New Roman" w:cs="Times New Roman"/>
          <w:color w:val="auto"/>
          <w:sz w:val="28"/>
          <w:szCs w:val="28"/>
        </w:rPr>
        <w:t>нформаци</w:t>
      </w:r>
      <w:r w:rsidR="00C86D7F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1C53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мере социальной поддержки</w:t>
      </w:r>
      <w:r w:rsidR="001C5335" w:rsidRPr="001C5335">
        <w:rPr>
          <w:rFonts w:ascii="Times New Roman" w:eastAsia="Times New Roman" w:hAnsi="Times New Roman" w:cs="Times New Roman"/>
          <w:color w:val="auto"/>
          <w:sz w:val="28"/>
          <w:szCs w:val="28"/>
        </w:rPr>
        <w:t>, установленн</w:t>
      </w:r>
      <w:r w:rsidR="00C86D7F">
        <w:rPr>
          <w:rFonts w:ascii="Times New Roman" w:eastAsia="Times New Roman" w:hAnsi="Times New Roman" w:cs="Times New Roman"/>
          <w:color w:val="auto"/>
          <w:sz w:val="28"/>
          <w:szCs w:val="28"/>
        </w:rPr>
        <w:t>ой</w:t>
      </w:r>
      <w:r w:rsidR="001C5335" w:rsidRPr="001C53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hyperlink w:anchor="P19" w:history="1">
        <w:r w:rsidR="001C5335" w:rsidRPr="001C5335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пунктом 1</w:t>
        </w:r>
      </w:hyperlink>
      <w:r w:rsidR="001C5335" w:rsidRPr="001C53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настоящего решения, в Единой государственной информационно</w:t>
      </w:r>
      <w:r w:rsidR="001C5335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="001C5335" w:rsidRPr="001C53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</w:t>
      </w:r>
      <w:r w:rsidR="001C53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истеме социального обеспечения </w:t>
      </w:r>
      <w:r w:rsidR="001C5335" w:rsidRPr="001C53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 Федеральным </w:t>
      </w:r>
      <w:hyperlink r:id="rId8" w:history="1">
        <w:r w:rsidR="001C5335" w:rsidRPr="001C5335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законом</w:t>
        </w:r>
      </w:hyperlink>
      <w:r w:rsidR="001C5335" w:rsidRPr="001C53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 17 июля 1999 г. № 178-ФЗ «О государственной социальной помощи».</w:t>
      </w:r>
      <w:proofErr w:type="gramEnd"/>
    </w:p>
    <w:p w:rsidR="00CB4A4E" w:rsidRPr="00CB4A4E" w:rsidRDefault="00F42C39" w:rsidP="001D4952">
      <w:pPr>
        <w:pStyle w:val="ac"/>
        <w:shd w:val="clear" w:color="auto" w:fill="FFFFFF"/>
        <w:spacing w:after="480" w:line="360" w:lineRule="exac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="0068015D" w:rsidRPr="0068015D">
        <w:rPr>
          <w:rFonts w:ascii="Times New Roman" w:eastAsia="Times New Roman" w:hAnsi="Times New Roman" w:cs="Times New Roman"/>
          <w:color w:val="auto"/>
          <w:sz w:val="28"/>
          <w:szCs w:val="28"/>
        </w:rPr>
        <w:t>. Настоящее решение вступает в силу после его официального опубликования</w:t>
      </w:r>
      <w:r w:rsidR="00CB4A4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газете «Соликамский рабочий»</w:t>
      </w:r>
      <w:r w:rsidR="00CB4A4E" w:rsidRPr="00CB4A4E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.</w:t>
      </w:r>
    </w:p>
    <w:p w:rsidR="0068015D" w:rsidRPr="0068015D" w:rsidRDefault="0068015D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Председатель Думы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  <w:t>Глава городского округа –</w:t>
      </w:r>
    </w:p>
    <w:p w:rsidR="0068015D" w:rsidRPr="0068015D" w:rsidRDefault="0068015D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городского округа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  <w:t>глава администрации Соликамского</w:t>
      </w:r>
    </w:p>
    <w:p w:rsidR="0068015D" w:rsidRPr="0068015D" w:rsidRDefault="0068015D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  <w:t>городского округа</w:t>
      </w:r>
    </w:p>
    <w:p w:rsidR="0068015D" w:rsidRPr="0068015D" w:rsidRDefault="00696DCA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sz w:val="28"/>
          <w:szCs w:val="28"/>
        </w:rPr>
        <w:t>И.Г.Мингазеев</w:t>
      </w:r>
      <w:proofErr w:type="spellEnd"/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     </w:t>
      </w:r>
      <w:proofErr w:type="spellStart"/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>Е.Н.Самоук</w:t>
      </w:r>
      <w:r w:rsidR="0068015D"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ов</w:t>
      </w:r>
      <w:proofErr w:type="spellEnd"/>
    </w:p>
    <w:p w:rsidR="00254BE1" w:rsidRDefault="0068015D" w:rsidP="0068015D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       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</w:p>
    <w:p w:rsidR="00254BE1" w:rsidRDefault="00254BE1" w:rsidP="0068015D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254BE1" w:rsidRDefault="00254BE1" w:rsidP="0068015D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5849F3" w:rsidRDefault="005849F3" w:rsidP="005849F3">
      <w:pPr>
        <w:pStyle w:val="11"/>
        <w:shd w:val="clear" w:color="auto" w:fill="auto"/>
        <w:spacing w:before="0" w:after="0" w:line="240" w:lineRule="exact"/>
        <w:rPr>
          <w:sz w:val="24"/>
          <w:szCs w:val="24"/>
        </w:rPr>
      </w:pPr>
    </w:p>
    <w:sectPr w:rsidR="005849F3" w:rsidSect="00987295">
      <w:footerReference w:type="default" r:id="rId9"/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87A" w:rsidRDefault="0048487A" w:rsidP="00F81A0A">
      <w:r>
        <w:separator/>
      </w:r>
    </w:p>
  </w:endnote>
  <w:endnote w:type="continuationSeparator" w:id="0">
    <w:p w:rsidR="0048487A" w:rsidRDefault="0048487A" w:rsidP="00F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381" w:rsidRPr="005849F3" w:rsidRDefault="00FC5381">
    <w:pPr>
      <w:pStyle w:val="a8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87A" w:rsidRDefault="0048487A"/>
  </w:footnote>
  <w:footnote w:type="continuationSeparator" w:id="0">
    <w:p w:rsidR="0048487A" w:rsidRDefault="0048487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3016"/>
    <w:multiLevelType w:val="multilevel"/>
    <w:tmpl w:val="540A7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5254C"/>
    <w:multiLevelType w:val="hybridMultilevel"/>
    <w:tmpl w:val="2304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0A"/>
    <w:rsid w:val="0001042B"/>
    <w:rsid w:val="0001153D"/>
    <w:rsid w:val="000131E8"/>
    <w:rsid w:val="00023B5A"/>
    <w:rsid w:val="00034E4B"/>
    <w:rsid w:val="0004210C"/>
    <w:rsid w:val="00061420"/>
    <w:rsid w:val="00084FB0"/>
    <w:rsid w:val="00091D8A"/>
    <w:rsid w:val="00091E4A"/>
    <w:rsid w:val="000A19D1"/>
    <w:rsid w:val="000B042A"/>
    <w:rsid w:val="000B2916"/>
    <w:rsid w:val="000B3861"/>
    <w:rsid w:val="00103CBF"/>
    <w:rsid w:val="0013325F"/>
    <w:rsid w:val="00171CC6"/>
    <w:rsid w:val="00172A14"/>
    <w:rsid w:val="0019675F"/>
    <w:rsid w:val="001C1A81"/>
    <w:rsid w:val="001C5335"/>
    <w:rsid w:val="001D32BE"/>
    <w:rsid w:val="001D4952"/>
    <w:rsid w:val="001D6829"/>
    <w:rsid w:val="001E76E6"/>
    <w:rsid w:val="001F0EDC"/>
    <w:rsid w:val="00202B02"/>
    <w:rsid w:val="00202C8E"/>
    <w:rsid w:val="002072EC"/>
    <w:rsid w:val="002178C4"/>
    <w:rsid w:val="00235614"/>
    <w:rsid w:val="00254BE1"/>
    <w:rsid w:val="00255CC4"/>
    <w:rsid w:val="00265A96"/>
    <w:rsid w:val="00274192"/>
    <w:rsid w:val="00276903"/>
    <w:rsid w:val="00282751"/>
    <w:rsid w:val="002868DF"/>
    <w:rsid w:val="002A0243"/>
    <w:rsid w:val="002A366D"/>
    <w:rsid w:val="002A3F2C"/>
    <w:rsid w:val="002B0572"/>
    <w:rsid w:val="002B7C4E"/>
    <w:rsid w:val="002E168E"/>
    <w:rsid w:val="002E5A17"/>
    <w:rsid w:val="002E76A0"/>
    <w:rsid w:val="002F053C"/>
    <w:rsid w:val="002F6C8D"/>
    <w:rsid w:val="002F7551"/>
    <w:rsid w:val="00311905"/>
    <w:rsid w:val="003234B9"/>
    <w:rsid w:val="00340C99"/>
    <w:rsid w:val="00341720"/>
    <w:rsid w:val="003420F5"/>
    <w:rsid w:val="0034639B"/>
    <w:rsid w:val="003516A7"/>
    <w:rsid w:val="003635EC"/>
    <w:rsid w:val="003B50BC"/>
    <w:rsid w:val="003E059B"/>
    <w:rsid w:val="003F1337"/>
    <w:rsid w:val="00402D57"/>
    <w:rsid w:val="004140BB"/>
    <w:rsid w:val="00423ECB"/>
    <w:rsid w:val="00431B11"/>
    <w:rsid w:val="00436990"/>
    <w:rsid w:val="00436F45"/>
    <w:rsid w:val="0048487A"/>
    <w:rsid w:val="00490DE2"/>
    <w:rsid w:val="00496930"/>
    <w:rsid w:val="004A47DB"/>
    <w:rsid w:val="004B5399"/>
    <w:rsid w:val="004C7842"/>
    <w:rsid w:val="004E3862"/>
    <w:rsid w:val="004E5B87"/>
    <w:rsid w:val="004F5AF4"/>
    <w:rsid w:val="004F6B00"/>
    <w:rsid w:val="004F74F5"/>
    <w:rsid w:val="005042EE"/>
    <w:rsid w:val="00511EDA"/>
    <w:rsid w:val="00522D70"/>
    <w:rsid w:val="00535BCA"/>
    <w:rsid w:val="005849F3"/>
    <w:rsid w:val="0058712C"/>
    <w:rsid w:val="00597FEF"/>
    <w:rsid w:val="005B012B"/>
    <w:rsid w:val="005C0806"/>
    <w:rsid w:val="005D0AF9"/>
    <w:rsid w:val="005D0CA8"/>
    <w:rsid w:val="005F17C5"/>
    <w:rsid w:val="005F4A02"/>
    <w:rsid w:val="0061538D"/>
    <w:rsid w:val="00617FB0"/>
    <w:rsid w:val="00630FA6"/>
    <w:rsid w:val="00631B43"/>
    <w:rsid w:val="00641C25"/>
    <w:rsid w:val="0064501A"/>
    <w:rsid w:val="006509AE"/>
    <w:rsid w:val="00653EE7"/>
    <w:rsid w:val="00662BB5"/>
    <w:rsid w:val="00663DCE"/>
    <w:rsid w:val="00670434"/>
    <w:rsid w:val="0067135F"/>
    <w:rsid w:val="006746C5"/>
    <w:rsid w:val="00676963"/>
    <w:rsid w:val="0068015D"/>
    <w:rsid w:val="00696DCA"/>
    <w:rsid w:val="006B0EDB"/>
    <w:rsid w:val="006B2732"/>
    <w:rsid w:val="006C65C4"/>
    <w:rsid w:val="006D7A03"/>
    <w:rsid w:val="007030F7"/>
    <w:rsid w:val="00721A7B"/>
    <w:rsid w:val="0072351C"/>
    <w:rsid w:val="00732B69"/>
    <w:rsid w:val="00752EDF"/>
    <w:rsid w:val="007923EB"/>
    <w:rsid w:val="007B1D26"/>
    <w:rsid w:val="007B528B"/>
    <w:rsid w:val="007D1C78"/>
    <w:rsid w:val="007D4C20"/>
    <w:rsid w:val="007D590C"/>
    <w:rsid w:val="007E71F9"/>
    <w:rsid w:val="007F6D83"/>
    <w:rsid w:val="0083781F"/>
    <w:rsid w:val="0086262E"/>
    <w:rsid w:val="00886590"/>
    <w:rsid w:val="008909BE"/>
    <w:rsid w:val="00892F59"/>
    <w:rsid w:val="008B5938"/>
    <w:rsid w:val="008E761E"/>
    <w:rsid w:val="00920D8A"/>
    <w:rsid w:val="00936597"/>
    <w:rsid w:val="009417B0"/>
    <w:rsid w:val="00946C63"/>
    <w:rsid w:val="0095311A"/>
    <w:rsid w:val="00966D33"/>
    <w:rsid w:val="00984201"/>
    <w:rsid w:val="00986ADC"/>
    <w:rsid w:val="00987295"/>
    <w:rsid w:val="009B6515"/>
    <w:rsid w:val="009C4EA7"/>
    <w:rsid w:val="009E4694"/>
    <w:rsid w:val="009F0915"/>
    <w:rsid w:val="009F18D5"/>
    <w:rsid w:val="009F1D69"/>
    <w:rsid w:val="009F2CBF"/>
    <w:rsid w:val="00A355DC"/>
    <w:rsid w:val="00A52EC6"/>
    <w:rsid w:val="00A85829"/>
    <w:rsid w:val="00A85DA8"/>
    <w:rsid w:val="00A9440C"/>
    <w:rsid w:val="00AA1EBB"/>
    <w:rsid w:val="00AA3E9E"/>
    <w:rsid w:val="00AB3BB8"/>
    <w:rsid w:val="00AD4195"/>
    <w:rsid w:val="00AE1689"/>
    <w:rsid w:val="00AE2B48"/>
    <w:rsid w:val="00AE6BB5"/>
    <w:rsid w:val="00B3407E"/>
    <w:rsid w:val="00B558B1"/>
    <w:rsid w:val="00B76FB1"/>
    <w:rsid w:val="00BC0C09"/>
    <w:rsid w:val="00BE512E"/>
    <w:rsid w:val="00BF4416"/>
    <w:rsid w:val="00C606D7"/>
    <w:rsid w:val="00C60C16"/>
    <w:rsid w:val="00C85AFA"/>
    <w:rsid w:val="00C86617"/>
    <w:rsid w:val="00C86D7F"/>
    <w:rsid w:val="00C90781"/>
    <w:rsid w:val="00CB4A4E"/>
    <w:rsid w:val="00CB6B57"/>
    <w:rsid w:val="00CC45AC"/>
    <w:rsid w:val="00CD7929"/>
    <w:rsid w:val="00CE3BE0"/>
    <w:rsid w:val="00CE7424"/>
    <w:rsid w:val="00CF7D5A"/>
    <w:rsid w:val="00D01AA1"/>
    <w:rsid w:val="00D0577C"/>
    <w:rsid w:val="00D112B9"/>
    <w:rsid w:val="00D14082"/>
    <w:rsid w:val="00D66AC5"/>
    <w:rsid w:val="00D96F92"/>
    <w:rsid w:val="00DA0323"/>
    <w:rsid w:val="00DB6426"/>
    <w:rsid w:val="00DC5A84"/>
    <w:rsid w:val="00DE5014"/>
    <w:rsid w:val="00E12DB7"/>
    <w:rsid w:val="00E13D78"/>
    <w:rsid w:val="00E25B17"/>
    <w:rsid w:val="00E34F7D"/>
    <w:rsid w:val="00E62672"/>
    <w:rsid w:val="00E75F65"/>
    <w:rsid w:val="00E81E15"/>
    <w:rsid w:val="00EA386F"/>
    <w:rsid w:val="00EA61DA"/>
    <w:rsid w:val="00EB526A"/>
    <w:rsid w:val="00ED150B"/>
    <w:rsid w:val="00EE3C64"/>
    <w:rsid w:val="00EF0171"/>
    <w:rsid w:val="00EF47F9"/>
    <w:rsid w:val="00F03A42"/>
    <w:rsid w:val="00F139EE"/>
    <w:rsid w:val="00F21129"/>
    <w:rsid w:val="00F27F3F"/>
    <w:rsid w:val="00F314A0"/>
    <w:rsid w:val="00F42C39"/>
    <w:rsid w:val="00F47B73"/>
    <w:rsid w:val="00F47E4A"/>
    <w:rsid w:val="00F507C4"/>
    <w:rsid w:val="00F734C8"/>
    <w:rsid w:val="00F73FF8"/>
    <w:rsid w:val="00F81A0A"/>
    <w:rsid w:val="00F8479C"/>
    <w:rsid w:val="00F92F01"/>
    <w:rsid w:val="00FC15CA"/>
    <w:rsid w:val="00FC5381"/>
    <w:rsid w:val="00FE7021"/>
    <w:rsid w:val="00FF517E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1A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1A0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1A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1A0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6C36A5BDFE3AFB993FE3D172A572E31D485DB91498DBA4A38950E3CE84FF87509E9A65BA7BD2E2EC41485B1576BF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nucidvinceva</cp:lastModifiedBy>
  <cp:revision>5</cp:revision>
  <cp:lastPrinted>2021-06-23T11:38:00Z</cp:lastPrinted>
  <dcterms:created xsi:type="dcterms:W3CDTF">2022-11-25T05:58:00Z</dcterms:created>
  <dcterms:modified xsi:type="dcterms:W3CDTF">2022-11-25T06:02:00Z</dcterms:modified>
</cp:coreProperties>
</file>