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B878A3">
        <w:rPr>
          <w:b/>
          <w:sz w:val="28"/>
          <w:szCs w:val="28"/>
        </w:rPr>
        <w:t>25 октября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B878A3">
        <w:rPr>
          <w:b/>
          <w:sz w:val="28"/>
          <w:szCs w:val="28"/>
        </w:rPr>
        <w:t>65</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B878A3" w:rsidRPr="00B878A3" w:rsidRDefault="00B878A3" w:rsidP="00B878A3">
      <w:pPr>
        <w:pStyle w:val="ConsPlusTitle"/>
        <w:widowControl/>
        <w:spacing w:line="240" w:lineRule="exact"/>
        <w:rPr>
          <w:rFonts w:ascii="Times New Roman" w:hAnsi="Times New Roman" w:cs="Times New Roman"/>
          <w:sz w:val="28"/>
          <w:szCs w:val="28"/>
        </w:rPr>
      </w:pPr>
      <w:r w:rsidRPr="00B878A3">
        <w:rPr>
          <w:rFonts w:ascii="Times New Roman" w:hAnsi="Times New Roman" w:cs="Times New Roman"/>
          <w:sz w:val="28"/>
          <w:szCs w:val="28"/>
        </w:rPr>
        <w:t xml:space="preserve">О внесении изменений в Перечень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w:t>
      </w:r>
    </w:p>
    <w:p w:rsidR="00B878A3" w:rsidRPr="00B878A3" w:rsidRDefault="00B878A3" w:rsidP="00B878A3">
      <w:pPr>
        <w:pStyle w:val="ConsPlusTitle"/>
        <w:widowControl/>
        <w:spacing w:line="240" w:lineRule="exact"/>
        <w:rPr>
          <w:rFonts w:ascii="Times New Roman" w:hAnsi="Times New Roman" w:cs="Times New Roman"/>
          <w:sz w:val="28"/>
          <w:szCs w:val="28"/>
        </w:rPr>
      </w:pPr>
      <w:r w:rsidRPr="00B878A3">
        <w:rPr>
          <w:rFonts w:ascii="Times New Roman" w:hAnsi="Times New Roman" w:cs="Times New Roman"/>
          <w:sz w:val="28"/>
          <w:szCs w:val="28"/>
        </w:rPr>
        <w:t xml:space="preserve">субъектам малого и среднего предпринимательства и организациям, образующим инфраструктуру поддержки субъектов малого и среднего </w:t>
      </w:r>
    </w:p>
    <w:p w:rsidR="004D702A" w:rsidRPr="00B878A3" w:rsidRDefault="00B878A3" w:rsidP="00B878A3">
      <w:pPr>
        <w:tabs>
          <w:tab w:val="left" w:pos="9638"/>
        </w:tabs>
        <w:spacing w:after="480" w:line="240" w:lineRule="exact"/>
        <w:ind w:right="142"/>
        <w:rPr>
          <w:b/>
          <w:bCs/>
          <w:sz w:val="28"/>
          <w:szCs w:val="28"/>
        </w:rPr>
      </w:pPr>
      <w:r w:rsidRPr="00B878A3">
        <w:rPr>
          <w:b/>
          <w:sz w:val="28"/>
          <w:szCs w:val="28"/>
        </w:rPr>
        <w:t>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утвержденный решением Думы Соликамского городского округа от 30.10.2019 № 621</w:t>
      </w:r>
    </w:p>
    <w:p w:rsidR="00B878A3" w:rsidRPr="00D40A2A" w:rsidRDefault="00B878A3" w:rsidP="000E649C">
      <w:pPr>
        <w:autoSpaceDE w:val="0"/>
        <w:autoSpaceDN w:val="0"/>
        <w:adjustRightInd w:val="0"/>
        <w:spacing w:before="480" w:line="360" w:lineRule="exact"/>
        <w:ind w:firstLine="709"/>
        <w:jc w:val="both"/>
        <w:rPr>
          <w:sz w:val="28"/>
          <w:szCs w:val="28"/>
        </w:rPr>
      </w:pPr>
      <w:r w:rsidRPr="00D40A2A">
        <w:rPr>
          <w:sz w:val="28"/>
          <w:szCs w:val="28"/>
        </w:rPr>
        <w:t xml:space="preserve">В соответствии с частью 4 статьи 18 Федерального закона от 24 июля </w:t>
      </w:r>
      <w:smartTag w:uri="urn:schemas-microsoft-com:office:smarttags" w:element="metricconverter">
        <w:smartTagPr>
          <w:attr w:name="ProductID" w:val="2007 г"/>
        </w:smartTagPr>
        <w:r w:rsidRPr="00D40A2A">
          <w:rPr>
            <w:sz w:val="28"/>
            <w:szCs w:val="28"/>
          </w:rPr>
          <w:t>2007 г</w:t>
        </w:r>
      </w:smartTag>
      <w:r w:rsidRPr="00D40A2A">
        <w:rPr>
          <w:sz w:val="28"/>
          <w:szCs w:val="28"/>
        </w:rPr>
        <w:t xml:space="preserve">. № 209-ФЗ «О развитии малого и среднего предпринимательства в Российской Федерации», Федеральным законом от 6 октября </w:t>
      </w:r>
      <w:smartTag w:uri="urn:schemas-microsoft-com:office:smarttags" w:element="metricconverter">
        <w:smartTagPr>
          <w:attr w:name="ProductID" w:val="2003 г"/>
        </w:smartTagPr>
        <w:r w:rsidRPr="00D40A2A">
          <w:rPr>
            <w:sz w:val="28"/>
            <w:szCs w:val="28"/>
          </w:rPr>
          <w:t>2003 г</w:t>
        </w:r>
      </w:smartTag>
      <w:r w:rsidRPr="00D40A2A">
        <w:rPr>
          <w:sz w:val="28"/>
          <w:szCs w:val="28"/>
        </w:rPr>
        <w:t xml:space="preserve">. № 131-ФЗ «Об общих принципах организации местного самоуправления в Российской Федерации», с частью 1 статьи 23, статьями 46, 52 Устава Соликамского городского округа, </w:t>
      </w:r>
      <w:r>
        <w:rPr>
          <w:sz w:val="28"/>
          <w:szCs w:val="28"/>
        </w:rPr>
        <w:t xml:space="preserve">решением Соликамской городской Думы от 29 мая 2019 г. № 530 </w:t>
      </w:r>
      <w:r w:rsidRPr="00D40A2A">
        <w:rPr>
          <w:sz w:val="28"/>
          <w:szCs w:val="28"/>
        </w:rPr>
        <w:t>«</w:t>
      </w:r>
      <w:r>
        <w:rPr>
          <w:sz w:val="28"/>
          <w:szCs w:val="28"/>
        </w:rPr>
        <w:t xml:space="preserve">Об утверждении </w:t>
      </w:r>
      <w:r w:rsidRPr="00F93A7E">
        <w:rPr>
          <w:sz w:val="28"/>
          <w:szCs w:val="28"/>
        </w:rPr>
        <w:t>Поряд</w:t>
      </w:r>
      <w:r>
        <w:rPr>
          <w:sz w:val="28"/>
          <w:szCs w:val="28"/>
        </w:rPr>
        <w:t>ка</w:t>
      </w:r>
      <w:r w:rsidRPr="00F93A7E">
        <w:rPr>
          <w:sz w:val="28"/>
          <w:szCs w:val="28"/>
        </w:rPr>
        <w:t xml:space="preserve"> формирования, ведения, ежегодного дополнения и опубликования Перечня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8"/>
          <w:szCs w:val="28"/>
        </w:rPr>
        <w:t xml:space="preserve">, физическим лицам, не являющимся индивидуальными предпринимателями и применяющим специальный налоговый режим </w:t>
      </w:r>
      <w:r w:rsidRPr="00A7610B">
        <w:rPr>
          <w:sz w:val="28"/>
          <w:szCs w:val="28"/>
        </w:rPr>
        <w:t>«</w:t>
      </w:r>
      <w:r>
        <w:rPr>
          <w:sz w:val="28"/>
          <w:szCs w:val="28"/>
        </w:rPr>
        <w:t>Налог на профессиональный доход</w:t>
      </w:r>
      <w:r w:rsidRPr="00D40A2A">
        <w:rPr>
          <w:sz w:val="28"/>
          <w:szCs w:val="28"/>
        </w:rPr>
        <w:t>»</w:t>
      </w:r>
      <w:r>
        <w:rPr>
          <w:sz w:val="28"/>
          <w:szCs w:val="28"/>
        </w:rPr>
        <w:t>,</w:t>
      </w:r>
    </w:p>
    <w:p w:rsidR="00B878A3" w:rsidRPr="00ED6B8D" w:rsidRDefault="00B878A3" w:rsidP="000E649C">
      <w:pPr>
        <w:pStyle w:val="ConsPlusNormal0"/>
        <w:spacing w:line="360" w:lineRule="exact"/>
        <w:ind w:firstLine="709"/>
        <w:jc w:val="both"/>
        <w:rPr>
          <w:rFonts w:ascii="Times New Roman" w:hAnsi="Times New Roman" w:cs="Times New Roman"/>
          <w:sz w:val="28"/>
          <w:szCs w:val="28"/>
        </w:rPr>
      </w:pPr>
      <w:r w:rsidRPr="00ED6B8D">
        <w:rPr>
          <w:rFonts w:ascii="Times New Roman" w:hAnsi="Times New Roman" w:cs="Times New Roman"/>
          <w:sz w:val="28"/>
          <w:szCs w:val="28"/>
        </w:rPr>
        <w:t xml:space="preserve">Дума </w:t>
      </w:r>
      <w:r>
        <w:rPr>
          <w:rFonts w:ascii="Times New Roman" w:hAnsi="Times New Roman" w:cs="Times New Roman"/>
          <w:sz w:val="28"/>
          <w:szCs w:val="28"/>
        </w:rPr>
        <w:t xml:space="preserve">Соликамского городского округа </w:t>
      </w:r>
      <w:r w:rsidRPr="00ED6B8D">
        <w:rPr>
          <w:rFonts w:ascii="Times New Roman" w:hAnsi="Times New Roman" w:cs="Times New Roman"/>
          <w:sz w:val="28"/>
          <w:szCs w:val="28"/>
        </w:rPr>
        <w:t>РЕШИЛА:</w:t>
      </w:r>
    </w:p>
    <w:p w:rsidR="00B878A3" w:rsidRDefault="00B878A3" w:rsidP="000E649C">
      <w:pPr>
        <w:spacing w:line="360" w:lineRule="exact"/>
        <w:jc w:val="both"/>
        <w:rPr>
          <w:sz w:val="28"/>
          <w:szCs w:val="28"/>
        </w:rPr>
      </w:pPr>
      <w:r>
        <w:rPr>
          <w:sz w:val="28"/>
          <w:szCs w:val="28"/>
        </w:rPr>
        <w:tab/>
      </w:r>
      <w:r w:rsidRPr="00ED6B8D">
        <w:rPr>
          <w:sz w:val="28"/>
          <w:szCs w:val="28"/>
        </w:rPr>
        <w:t xml:space="preserve">1. </w:t>
      </w:r>
      <w:r>
        <w:rPr>
          <w:sz w:val="28"/>
          <w:szCs w:val="28"/>
        </w:rPr>
        <w:t>Внести в</w:t>
      </w:r>
      <w:r w:rsidRPr="000B0581">
        <w:rPr>
          <w:sz w:val="28"/>
          <w:szCs w:val="28"/>
        </w:rPr>
        <w:t xml:space="preserve"> Перечень муниципального имущества</w:t>
      </w:r>
      <w:r>
        <w:rPr>
          <w:sz w:val="28"/>
          <w:szCs w:val="28"/>
        </w:rPr>
        <w:t xml:space="preserve"> Соликамского городского округа</w:t>
      </w:r>
      <w:r w:rsidRPr="000B0581">
        <w:rPr>
          <w:sz w:val="28"/>
          <w:szCs w:val="28"/>
        </w:rPr>
        <w:t xml:space="preserve">, свободного от прав третьих лиц, предназначенного для </w:t>
      </w:r>
      <w:r w:rsidRPr="000B0581">
        <w:rPr>
          <w:sz w:val="28"/>
          <w:szCs w:val="28"/>
        </w:rPr>
        <w:lastRenderedPageBreak/>
        <w:t>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8"/>
          <w:szCs w:val="28"/>
        </w:rPr>
        <w:t xml:space="preserve">, физическим лицам, не являющимся индивидуальными предпринимателями и применяющим специальный налоговый режим </w:t>
      </w:r>
      <w:r w:rsidRPr="00A7610B">
        <w:rPr>
          <w:sz w:val="28"/>
          <w:szCs w:val="28"/>
        </w:rPr>
        <w:t>«</w:t>
      </w:r>
      <w:r>
        <w:rPr>
          <w:sz w:val="28"/>
          <w:szCs w:val="28"/>
        </w:rPr>
        <w:t xml:space="preserve">Налог на профессиональный доход», </w:t>
      </w:r>
      <w:r w:rsidRPr="00D474AC">
        <w:rPr>
          <w:sz w:val="28"/>
          <w:szCs w:val="28"/>
        </w:rPr>
        <w:t xml:space="preserve">утвержденный решением Думы Соликамского городского округа </w:t>
      </w:r>
      <w:r>
        <w:rPr>
          <w:sz w:val="28"/>
          <w:szCs w:val="28"/>
        </w:rPr>
        <w:t>30 октября 2</w:t>
      </w:r>
      <w:r w:rsidRPr="00D474AC">
        <w:rPr>
          <w:sz w:val="28"/>
          <w:szCs w:val="28"/>
        </w:rPr>
        <w:t>019</w:t>
      </w:r>
      <w:r w:rsidRPr="00D474AC">
        <w:rPr>
          <w:sz w:val="28"/>
          <w:szCs w:val="28"/>
        </w:rPr>
        <w:tab/>
      </w:r>
      <w:r>
        <w:rPr>
          <w:sz w:val="28"/>
          <w:szCs w:val="28"/>
        </w:rPr>
        <w:t xml:space="preserve">г. </w:t>
      </w:r>
      <w:r w:rsidRPr="00D474AC">
        <w:rPr>
          <w:sz w:val="28"/>
          <w:szCs w:val="28"/>
        </w:rPr>
        <w:t>№ 621</w:t>
      </w:r>
      <w:r>
        <w:rPr>
          <w:sz w:val="28"/>
          <w:szCs w:val="28"/>
        </w:rPr>
        <w:t xml:space="preserve"> следующее изменение:</w:t>
      </w:r>
    </w:p>
    <w:p w:rsidR="00B878A3" w:rsidRDefault="00B878A3" w:rsidP="000E649C">
      <w:pPr>
        <w:spacing w:line="360" w:lineRule="exact"/>
        <w:jc w:val="both"/>
        <w:rPr>
          <w:sz w:val="28"/>
          <w:szCs w:val="28"/>
        </w:rPr>
      </w:pPr>
      <w:r>
        <w:rPr>
          <w:sz w:val="28"/>
          <w:szCs w:val="28"/>
        </w:rPr>
        <w:tab/>
        <w:t>1.1. строку 8 исключить.</w:t>
      </w:r>
    </w:p>
    <w:p w:rsidR="00B878A3" w:rsidRPr="00A7610B" w:rsidRDefault="00B878A3" w:rsidP="000E649C">
      <w:pPr>
        <w:spacing w:after="480" w:line="360" w:lineRule="exact"/>
        <w:jc w:val="both"/>
        <w:rPr>
          <w:b/>
          <w:sz w:val="28"/>
          <w:szCs w:val="28"/>
        </w:rPr>
      </w:pPr>
      <w:r>
        <w:rPr>
          <w:sz w:val="28"/>
          <w:szCs w:val="28"/>
        </w:rPr>
        <w:tab/>
      </w:r>
      <w:r w:rsidRPr="00A7610B">
        <w:rPr>
          <w:sz w:val="28"/>
          <w:szCs w:val="28"/>
        </w:rPr>
        <w:t>2</w:t>
      </w:r>
      <w:r w:rsidRPr="00B919C1">
        <w:rPr>
          <w:sz w:val="28"/>
          <w:szCs w:val="28"/>
        </w:rPr>
        <w:t xml:space="preserve">. </w:t>
      </w:r>
      <w:r w:rsidRPr="00A7610B">
        <w:rPr>
          <w:sz w:val="28"/>
          <w:szCs w:val="28"/>
        </w:rPr>
        <w:t xml:space="preserve">Настоящее решение вступает в силу </w:t>
      </w:r>
      <w:r>
        <w:rPr>
          <w:sz w:val="28"/>
          <w:szCs w:val="28"/>
        </w:rPr>
        <w:t>после</w:t>
      </w:r>
      <w:r w:rsidRPr="00A7610B">
        <w:rPr>
          <w:sz w:val="28"/>
          <w:szCs w:val="28"/>
        </w:rPr>
        <w:t xml:space="preserve"> его официального опубликования в газете «Соликамский рабочий».</w:t>
      </w:r>
    </w:p>
    <w:tbl>
      <w:tblPr>
        <w:tblW w:w="0" w:type="auto"/>
        <w:tblLook w:val="04A0" w:firstRow="1" w:lastRow="0" w:firstColumn="1" w:lastColumn="0" w:noHBand="0" w:noVBand="1"/>
      </w:tblPr>
      <w:tblGrid>
        <w:gridCol w:w="4927"/>
        <w:gridCol w:w="4927"/>
      </w:tblGrid>
      <w:tr w:rsidR="00DA6D5A" w:rsidRPr="00B2210C" w:rsidTr="00DA6D5A">
        <w:tc>
          <w:tcPr>
            <w:tcW w:w="4927" w:type="dxa"/>
            <w:shd w:val="clear" w:color="auto" w:fill="auto"/>
          </w:tcPr>
          <w:p w:rsidR="00DA6D5A" w:rsidRPr="00B2210C" w:rsidRDefault="00DA6D5A" w:rsidP="00A7784D">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Председатель Думы </w:t>
            </w:r>
          </w:p>
          <w:p w:rsidR="00DA6D5A" w:rsidRPr="00B2210C" w:rsidRDefault="00DA6D5A" w:rsidP="00A7784D">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Соликамского городского округа </w:t>
            </w:r>
          </w:p>
          <w:p w:rsidR="00DA6D5A" w:rsidRPr="00B2210C" w:rsidRDefault="00DA6D5A" w:rsidP="00A7784D">
            <w:pPr>
              <w:autoSpaceDE w:val="0"/>
              <w:autoSpaceDN w:val="0"/>
              <w:adjustRightInd w:val="0"/>
              <w:spacing w:line="240" w:lineRule="exact"/>
              <w:jc w:val="both"/>
              <w:rPr>
                <w:rFonts w:eastAsia="Calibri"/>
                <w:sz w:val="28"/>
                <w:szCs w:val="28"/>
                <w:lang w:eastAsia="en-US"/>
              </w:rPr>
            </w:pPr>
          </w:p>
          <w:p w:rsidR="00DA6D5A" w:rsidRPr="00B2210C" w:rsidRDefault="00DA6D5A" w:rsidP="00DA6D5A">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c>
          <w:tcPr>
            <w:tcW w:w="4927" w:type="dxa"/>
            <w:shd w:val="clear" w:color="auto" w:fill="auto"/>
          </w:tcPr>
          <w:p w:rsidR="00DA6D5A" w:rsidRPr="00B2210C" w:rsidRDefault="00B878A3" w:rsidP="00B878A3">
            <w:pPr>
              <w:spacing w:line="240" w:lineRule="exact"/>
              <w:jc w:val="both"/>
              <w:rPr>
                <w:rFonts w:eastAsia="Calibri"/>
                <w:sz w:val="28"/>
                <w:szCs w:val="28"/>
                <w:lang w:eastAsia="en-US"/>
              </w:rPr>
            </w:pPr>
            <w:r>
              <w:rPr>
                <w:rFonts w:eastAsia="Calibri"/>
                <w:sz w:val="28"/>
                <w:szCs w:val="28"/>
                <w:lang w:eastAsia="en-US"/>
              </w:rPr>
              <w:t>Исполняющий полномочия г</w:t>
            </w:r>
            <w:r w:rsidR="00DA6D5A" w:rsidRPr="00B2210C">
              <w:rPr>
                <w:rFonts w:eastAsia="Calibri"/>
                <w:sz w:val="28"/>
                <w:szCs w:val="28"/>
                <w:lang w:eastAsia="en-US"/>
              </w:rPr>
              <w:t>лав</w:t>
            </w:r>
            <w:r>
              <w:rPr>
                <w:rFonts w:eastAsia="Calibri"/>
                <w:sz w:val="28"/>
                <w:szCs w:val="28"/>
                <w:lang w:eastAsia="en-US"/>
              </w:rPr>
              <w:t>ы</w:t>
            </w:r>
            <w:r w:rsidR="00DA6D5A" w:rsidRPr="00B2210C">
              <w:rPr>
                <w:rFonts w:eastAsia="Calibri"/>
                <w:sz w:val="28"/>
                <w:szCs w:val="28"/>
                <w:lang w:eastAsia="en-US"/>
              </w:rPr>
              <w:t xml:space="preserve"> городского округа – глав</w:t>
            </w:r>
            <w:r>
              <w:rPr>
                <w:rFonts w:eastAsia="Calibri"/>
                <w:sz w:val="28"/>
                <w:szCs w:val="28"/>
                <w:lang w:eastAsia="en-US"/>
              </w:rPr>
              <w:t>ы</w:t>
            </w:r>
            <w:r w:rsidR="00DA6D5A" w:rsidRPr="00B2210C">
              <w:rPr>
                <w:rFonts w:eastAsia="Calibri"/>
                <w:sz w:val="28"/>
                <w:szCs w:val="28"/>
                <w:lang w:eastAsia="en-US"/>
              </w:rPr>
              <w:t xml:space="preserve"> администрации Соликамского городского округа</w:t>
            </w:r>
          </w:p>
          <w:p w:rsidR="00DA6D5A" w:rsidRPr="00B2210C" w:rsidRDefault="00DA6D5A" w:rsidP="00DA6D5A">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r>
      <w:tr w:rsidR="00DA6D5A" w:rsidRPr="00B2210C" w:rsidTr="00DA6D5A">
        <w:tc>
          <w:tcPr>
            <w:tcW w:w="4927" w:type="dxa"/>
            <w:shd w:val="clear" w:color="auto" w:fill="auto"/>
          </w:tcPr>
          <w:p w:rsidR="00DA6D5A" w:rsidRPr="00B2210C" w:rsidRDefault="00DA6D5A" w:rsidP="00DA6D5A">
            <w:pPr>
              <w:autoSpaceDE w:val="0"/>
              <w:autoSpaceDN w:val="0"/>
              <w:adjustRightInd w:val="0"/>
              <w:spacing w:line="240" w:lineRule="exact"/>
              <w:jc w:val="right"/>
              <w:rPr>
                <w:rFonts w:eastAsia="Calibri"/>
                <w:sz w:val="28"/>
                <w:szCs w:val="28"/>
                <w:lang w:eastAsia="en-US"/>
              </w:rPr>
            </w:pPr>
            <w:r w:rsidRPr="00B2210C">
              <w:rPr>
                <w:rFonts w:eastAsia="Calibri"/>
                <w:sz w:val="28"/>
                <w:szCs w:val="28"/>
                <w:lang w:eastAsia="en-US"/>
              </w:rPr>
              <w:t>И.Г.Мингазеев</w:t>
            </w:r>
          </w:p>
        </w:tc>
        <w:tc>
          <w:tcPr>
            <w:tcW w:w="4927" w:type="dxa"/>
            <w:shd w:val="clear" w:color="auto" w:fill="auto"/>
          </w:tcPr>
          <w:p w:rsidR="00DA6D5A" w:rsidRPr="00B2210C" w:rsidRDefault="00D10864" w:rsidP="00DA6D5A">
            <w:pPr>
              <w:spacing w:line="240" w:lineRule="exact"/>
              <w:jc w:val="right"/>
              <w:rPr>
                <w:rFonts w:eastAsia="Calibri"/>
                <w:sz w:val="28"/>
                <w:szCs w:val="28"/>
                <w:lang w:eastAsia="en-US"/>
              </w:rPr>
            </w:pPr>
            <w:r>
              <w:rPr>
                <w:rFonts w:eastAsia="Calibri"/>
                <w:sz w:val="28"/>
                <w:szCs w:val="28"/>
                <w:lang w:eastAsia="en-US"/>
              </w:rPr>
              <w:t>С.В. Куприянова</w:t>
            </w:r>
            <w:bookmarkStart w:id="0" w:name="_GoBack"/>
            <w:bookmarkEnd w:id="0"/>
          </w:p>
        </w:tc>
      </w:tr>
    </w:tbl>
    <w:p w:rsidR="004D702A" w:rsidRDefault="004D702A" w:rsidP="00C01A13">
      <w:pPr>
        <w:spacing w:line="240" w:lineRule="exact"/>
        <w:contextualSpacing/>
        <w:rPr>
          <w:sz w:val="28"/>
          <w:szCs w:val="28"/>
        </w:rPr>
      </w:pPr>
    </w:p>
    <w:sectPr w:rsidR="004D702A" w:rsidSect="00B878A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D10864" w:rsidRPr="00D10864">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D3584"/>
    <w:rsid w:val="000E649C"/>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878A3"/>
    <w:rsid w:val="00B97957"/>
    <w:rsid w:val="00C01A13"/>
    <w:rsid w:val="00C10775"/>
    <w:rsid w:val="00C2164C"/>
    <w:rsid w:val="00C576C5"/>
    <w:rsid w:val="00C96A14"/>
    <w:rsid w:val="00C9765B"/>
    <w:rsid w:val="00CC0F69"/>
    <w:rsid w:val="00CF7AF7"/>
    <w:rsid w:val="00D026A2"/>
    <w:rsid w:val="00D06CD4"/>
    <w:rsid w:val="00D1086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2</Pages>
  <Words>392</Words>
  <Characters>2241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34</cp:revision>
  <cp:lastPrinted>2023-09-22T07:28:00Z</cp:lastPrinted>
  <dcterms:created xsi:type="dcterms:W3CDTF">2018-06-27T17:03:00Z</dcterms:created>
  <dcterms:modified xsi:type="dcterms:W3CDTF">2023-10-25T10:52:00Z</dcterms:modified>
</cp:coreProperties>
</file>