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29" w:rsidRPr="004C6804" w:rsidRDefault="00297029" w:rsidP="004D741F">
      <w:pPr>
        <w:pStyle w:val="a5"/>
        <w:spacing w:after="480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Дума Соликамского городского округа</w:t>
      </w:r>
    </w:p>
    <w:p w:rsidR="00297029" w:rsidRPr="004C6804" w:rsidRDefault="00297029" w:rsidP="00222EBA">
      <w:pPr>
        <w:pStyle w:val="a5"/>
        <w:jc w:val="both"/>
        <w:rPr>
          <w:rFonts w:ascii="Times New Roman" w:hAnsi="Times New Roman"/>
          <w:b/>
          <w:sz w:val="27"/>
          <w:szCs w:val="27"/>
        </w:rPr>
      </w:pPr>
      <w:r w:rsidRPr="004C6804">
        <w:rPr>
          <w:rFonts w:ascii="Times New Roman" w:hAnsi="Times New Roman"/>
          <w:b/>
          <w:sz w:val="27"/>
          <w:szCs w:val="27"/>
        </w:rPr>
        <w:t>ПРОТОКОЛ</w:t>
      </w:r>
    </w:p>
    <w:p w:rsidR="00297029" w:rsidRPr="004C6804" w:rsidRDefault="00297029" w:rsidP="00222EBA">
      <w:pPr>
        <w:pStyle w:val="a5"/>
        <w:jc w:val="both"/>
        <w:rPr>
          <w:rFonts w:ascii="Times New Roman" w:hAnsi="Times New Roman"/>
          <w:b/>
          <w:sz w:val="27"/>
          <w:szCs w:val="27"/>
        </w:rPr>
      </w:pPr>
    </w:p>
    <w:p w:rsidR="00297029" w:rsidRPr="004C6804" w:rsidRDefault="00297029" w:rsidP="00222EBA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10.09.2024 № 65   14.00 час.</w:t>
      </w:r>
    </w:p>
    <w:p w:rsidR="00297029" w:rsidRPr="004C6804" w:rsidRDefault="00297029" w:rsidP="00222EBA">
      <w:pPr>
        <w:pStyle w:val="a5"/>
        <w:jc w:val="both"/>
        <w:rPr>
          <w:rFonts w:ascii="Times New Roman" w:hAnsi="Times New Roman"/>
          <w:sz w:val="27"/>
          <w:szCs w:val="27"/>
        </w:rPr>
      </w:pPr>
    </w:p>
    <w:p w:rsidR="00297029" w:rsidRPr="004C6804" w:rsidRDefault="00297029" w:rsidP="00F60EA3">
      <w:pPr>
        <w:pStyle w:val="a5"/>
        <w:spacing w:line="240" w:lineRule="exact"/>
        <w:jc w:val="both"/>
        <w:rPr>
          <w:rFonts w:ascii="Times New Roman" w:hAnsi="Times New Roman"/>
          <w:b/>
          <w:sz w:val="27"/>
          <w:szCs w:val="27"/>
        </w:rPr>
      </w:pPr>
      <w:r w:rsidRPr="004C6804">
        <w:rPr>
          <w:rFonts w:ascii="Times New Roman" w:hAnsi="Times New Roman"/>
          <w:b/>
          <w:sz w:val="27"/>
          <w:szCs w:val="27"/>
        </w:rPr>
        <w:t xml:space="preserve">внеочередного заседания </w:t>
      </w:r>
      <w:proofErr w:type="gramStart"/>
      <w:r w:rsidRPr="004C6804">
        <w:rPr>
          <w:rFonts w:ascii="Times New Roman" w:hAnsi="Times New Roman"/>
          <w:b/>
          <w:sz w:val="27"/>
          <w:szCs w:val="27"/>
        </w:rPr>
        <w:t>постоянной</w:t>
      </w:r>
      <w:proofErr w:type="gramEnd"/>
      <w:r w:rsidRPr="004C6804">
        <w:rPr>
          <w:rFonts w:ascii="Times New Roman" w:hAnsi="Times New Roman"/>
          <w:b/>
          <w:sz w:val="27"/>
          <w:szCs w:val="27"/>
        </w:rPr>
        <w:t xml:space="preserve"> депутатской</w:t>
      </w:r>
    </w:p>
    <w:p w:rsidR="00297029" w:rsidRPr="004C6804" w:rsidRDefault="00297029" w:rsidP="00F60EA3">
      <w:pPr>
        <w:pStyle w:val="a5"/>
        <w:spacing w:line="240" w:lineRule="exact"/>
        <w:jc w:val="both"/>
        <w:rPr>
          <w:rFonts w:ascii="Times New Roman" w:hAnsi="Times New Roman"/>
          <w:b/>
          <w:sz w:val="27"/>
          <w:szCs w:val="27"/>
        </w:rPr>
      </w:pPr>
      <w:r w:rsidRPr="004C6804">
        <w:rPr>
          <w:rFonts w:ascii="Times New Roman" w:hAnsi="Times New Roman"/>
          <w:b/>
          <w:sz w:val="27"/>
          <w:szCs w:val="27"/>
        </w:rPr>
        <w:t>комиссии по местному самоуправлению,</w:t>
      </w:r>
    </w:p>
    <w:p w:rsidR="00297029" w:rsidRPr="004C6804" w:rsidRDefault="00297029" w:rsidP="00F60EA3">
      <w:pPr>
        <w:pStyle w:val="a5"/>
        <w:spacing w:line="240" w:lineRule="exact"/>
        <w:jc w:val="both"/>
        <w:rPr>
          <w:rFonts w:ascii="Times New Roman" w:hAnsi="Times New Roman"/>
          <w:b/>
          <w:sz w:val="27"/>
          <w:szCs w:val="27"/>
        </w:rPr>
      </w:pPr>
      <w:r w:rsidRPr="004C6804">
        <w:rPr>
          <w:rFonts w:ascii="Times New Roman" w:hAnsi="Times New Roman"/>
          <w:b/>
          <w:sz w:val="27"/>
          <w:szCs w:val="27"/>
        </w:rPr>
        <w:t>регламенту и депутатской этике</w:t>
      </w:r>
    </w:p>
    <w:p w:rsidR="00297029" w:rsidRPr="004C6804" w:rsidRDefault="00297029" w:rsidP="00222EBA">
      <w:pPr>
        <w:pStyle w:val="a5"/>
        <w:jc w:val="both"/>
        <w:rPr>
          <w:rFonts w:ascii="Times New Roman" w:hAnsi="Times New Roman"/>
          <w:b/>
          <w:sz w:val="27"/>
          <w:szCs w:val="27"/>
        </w:rPr>
      </w:pPr>
    </w:p>
    <w:p w:rsidR="00297029" w:rsidRPr="004C6804" w:rsidRDefault="00297029" w:rsidP="00222EBA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Председательствующий – Мингазеев И.Г., депутат по избирательному округу № 2, председатель Думы Соликамского городского округа, член постоянной депутатской комиссии по местному самоуправлению, регламенту и депутатской этике.</w:t>
      </w:r>
    </w:p>
    <w:p w:rsidR="00297029" w:rsidRPr="004C6804" w:rsidRDefault="00297029" w:rsidP="00222EBA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Секретарь – Кочергина И.Ю., начальник организационно-аналитического отдела аппарата Думы Соликамского городского округа.</w:t>
      </w:r>
    </w:p>
    <w:p w:rsidR="00297029" w:rsidRPr="004C6804" w:rsidRDefault="00297029" w:rsidP="00222EBA">
      <w:pPr>
        <w:pStyle w:val="a5"/>
        <w:jc w:val="both"/>
        <w:rPr>
          <w:rFonts w:ascii="Times New Roman" w:hAnsi="Times New Roman"/>
          <w:sz w:val="27"/>
          <w:szCs w:val="27"/>
        </w:rPr>
      </w:pPr>
    </w:p>
    <w:p w:rsidR="00297029" w:rsidRPr="004C6804" w:rsidRDefault="00297029" w:rsidP="00222EBA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Присутствовали:</w:t>
      </w:r>
      <w:r w:rsidRPr="004C6804">
        <w:rPr>
          <w:rFonts w:ascii="Times New Roman" w:hAnsi="Times New Roman"/>
          <w:sz w:val="27"/>
          <w:szCs w:val="27"/>
        </w:rPr>
        <w:tab/>
        <w:t>из 7 членов депутатской комиссии – 4 депутатов (кворум 4).</w:t>
      </w:r>
    </w:p>
    <w:p w:rsidR="00297029" w:rsidRPr="004C6804" w:rsidRDefault="00297029" w:rsidP="00222EBA">
      <w:pPr>
        <w:pStyle w:val="a5"/>
        <w:ind w:firstLine="1985"/>
        <w:rPr>
          <w:rFonts w:ascii="Times New Roman" w:hAnsi="Times New Roman"/>
          <w:sz w:val="27"/>
          <w:szCs w:val="27"/>
        </w:rPr>
        <w:sectPr w:rsidR="00297029" w:rsidRPr="004C6804" w:rsidSect="00222EBA">
          <w:headerReference w:type="default" r:id="rId7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297029" w:rsidRPr="004C6804" w:rsidRDefault="00297029" w:rsidP="00D13FF1">
      <w:pPr>
        <w:pStyle w:val="a5"/>
        <w:ind w:left="1418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lastRenderedPageBreak/>
        <w:t xml:space="preserve">Мингазеев И.Г. </w:t>
      </w:r>
    </w:p>
    <w:p w:rsidR="00297029" w:rsidRPr="004C6804" w:rsidRDefault="00297029" w:rsidP="00D13FF1">
      <w:pPr>
        <w:pStyle w:val="a5"/>
        <w:ind w:left="1418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Сидоров В.Ю.</w:t>
      </w:r>
    </w:p>
    <w:p w:rsidR="00297029" w:rsidRPr="004C6804" w:rsidRDefault="00297029" w:rsidP="00AC0DE3">
      <w:pPr>
        <w:pStyle w:val="a5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lastRenderedPageBreak/>
        <w:t xml:space="preserve">Мусихина Н.А. </w:t>
      </w:r>
    </w:p>
    <w:p w:rsidR="00297029" w:rsidRPr="004C6804" w:rsidRDefault="00297029" w:rsidP="00D13FF1">
      <w:pPr>
        <w:pStyle w:val="a5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Шпилевой А.М.</w:t>
      </w:r>
    </w:p>
    <w:p w:rsidR="00297029" w:rsidRPr="004C6804" w:rsidRDefault="00297029" w:rsidP="00222EBA">
      <w:pPr>
        <w:pStyle w:val="a5"/>
        <w:ind w:firstLine="1985"/>
        <w:rPr>
          <w:rFonts w:ascii="Times New Roman" w:hAnsi="Times New Roman"/>
          <w:sz w:val="27"/>
          <w:szCs w:val="27"/>
        </w:rPr>
        <w:sectPr w:rsidR="00297029" w:rsidRPr="004C6804" w:rsidSect="00D13FF1">
          <w:type w:val="continuous"/>
          <w:pgSz w:w="11906" w:h="16838"/>
          <w:pgMar w:top="1134" w:right="567" w:bottom="851" w:left="1701" w:header="709" w:footer="709" w:gutter="0"/>
          <w:cols w:num="2" w:space="708"/>
          <w:titlePg/>
          <w:docGrid w:linePitch="360"/>
        </w:sectPr>
      </w:pPr>
    </w:p>
    <w:p w:rsidR="00297029" w:rsidRPr="004C6804" w:rsidRDefault="00297029" w:rsidP="00222EBA">
      <w:pPr>
        <w:pStyle w:val="a5"/>
        <w:ind w:firstLine="1985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lastRenderedPageBreak/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</w:p>
    <w:p w:rsidR="00297029" w:rsidRPr="004C6804" w:rsidRDefault="00297029" w:rsidP="00AC0DE3">
      <w:pPr>
        <w:pStyle w:val="a5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Отсутствовали: Пельц В.Р., Мальгин Е.Н., Томилин М.Л.</w:t>
      </w:r>
    </w:p>
    <w:p w:rsidR="00297029" w:rsidRPr="004C6804" w:rsidRDefault="00297029" w:rsidP="00222EBA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Приглашенные:</w:t>
      </w:r>
    </w:p>
    <w:p w:rsidR="00297029" w:rsidRPr="004C6804" w:rsidRDefault="00297029" w:rsidP="00222EBA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 xml:space="preserve">Баженов И.Н. – председатель Контрольно-счетной палаты Соликамского городского округа. </w:t>
      </w:r>
    </w:p>
    <w:p w:rsidR="00297029" w:rsidRPr="004C6804" w:rsidRDefault="00297029" w:rsidP="00BA3169">
      <w:pPr>
        <w:widowControl w:val="0"/>
        <w:jc w:val="both"/>
        <w:rPr>
          <w:sz w:val="27"/>
          <w:szCs w:val="27"/>
        </w:rPr>
      </w:pPr>
      <w:r w:rsidRPr="004C6804">
        <w:rPr>
          <w:sz w:val="27"/>
          <w:szCs w:val="27"/>
        </w:rPr>
        <w:t xml:space="preserve">Белова Е.А. – консультант </w:t>
      </w:r>
      <w:proofErr w:type="gramStart"/>
      <w:r w:rsidRPr="004C6804">
        <w:rPr>
          <w:sz w:val="27"/>
          <w:szCs w:val="27"/>
        </w:rPr>
        <w:t>экспертно-правового</w:t>
      </w:r>
      <w:proofErr w:type="gramEnd"/>
      <w:r w:rsidRPr="004C6804">
        <w:rPr>
          <w:sz w:val="27"/>
          <w:szCs w:val="27"/>
        </w:rPr>
        <w:t xml:space="preserve"> отдела аппарата Думы Соликамского городского округа.</w:t>
      </w:r>
    </w:p>
    <w:p w:rsidR="004C6804" w:rsidRPr="004C6804" w:rsidRDefault="004C6804" w:rsidP="00BA3169">
      <w:pPr>
        <w:pStyle w:val="a5"/>
        <w:jc w:val="both"/>
        <w:rPr>
          <w:rFonts w:ascii="Times New Roman" w:hAnsi="Times New Roman"/>
          <w:sz w:val="27"/>
          <w:szCs w:val="27"/>
        </w:rPr>
      </w:pPr>
      <w:proofErr w:type="spellStart"/>
      <w:r w:rsidRPr="004C6804">
        <w:rPr>
          <w:rFonts w:ascii="Times New Roman" w:hAnsi="Times New Roman"/>
          <w:sz w:val="27"/>
          <w:szCs w:val="27"/>
        </w:rPr>
        <w:t>Дьяковская</w:t>
      </w:r>
      <w:proofErr w:type="spellEnd"/>
      <w:r w:rsidRPr="004C6804">
        <w:rPr>
          <w:rFonts w:ascii="Times New Roman" w:hAnsi="Times New Roman"/>
          <w:sz w:val="27"/>
          <w:szCs w:val="27"/>
        </w:rPr>
        <w:t xml:space="preserve"> О.С. – председатель Молодежного парламента Соликамского городского округа.</w:t>
      </w:r>
    </w:p>
    <w:p w:rsidR="00297029" w:rsidRPr="004C6804" w:rsidRDefault="00297029" w:rsidP="00BA3169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Константинова Е. – корреспондент телевидения «Соль-ТВ».</w:t>
      </w:r>
    </w:p>
    <w:p w:rsidR="00297029" w:rsidRPr="004C6804" w:rsidRDefault="00297029" w:rsidP="00222EBA">
      <w:pPr>
        <w:pStyle w:val="a5"/>
        <w:jc w:val="both"/>
        <w:rPr>
          <w:rFonts w:ascii="Times New Roman" w:hAnsi="Times New Roman"/>
          <w:sz w:val="27"/>
          <w:szCs w:val="27"/>
        </w:rPr>
      </w:pPr>
      <w:proofErr w:type="spellStart"/>
      <w:r w:rsidRPr="004C6804">
        <w:rPr>
          <w:rFonts w:ascii="Times New Roman" w:hAnsi="Times New Roman"/>
          <w:sz w:val="27"/>
          <w:szCs w:val="27"/>
        </w:rPr>
        <w:t>Мельчарик</w:t>
      </w:r>
      <w:proofErr w:type="spellEnd"/>
      <w:r w:rsidRPr="004C6804">
        <w:rPr>
          <w:rFonts w:ascii="Times New Roman" w:hAnsi="Times New Roman"/>
          <w:sz w:val="27"/>
          <w:szCs w:val="27"/>
        </w:rPr>
        <w:t xml:space="preserve"> А.Ю. – заместитель Соликамского городского прокурора.</w:t>
      </w:r>
    </w:p>
    <w:p w:rsidR="00297029" w:rsidRPr="004C6804" w:rsidRDefault="00297029" w:rsidP="00222EBA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Погосьян Н.В. – начальник экспертно-правового отдела аппарата Думы Соликамского городского округа.</w:t>
      </w:r>
    </w:p>
    <w:p w:rsidR="00297029" w:rsidRPr="004C6804" w:rsidRDefault="00297029" w:rsidP="00BA3169">
      <w:pPr>
        <w:widowControl w:val="0"/>
        <w:jc w:val="both"/>
        <w:rPr>
          <w:sz w:val="27"/>
          <w:szCs w:val="27"/>
        </w:rPr>
      </w:pPr>
      <w:r w:rsidRPr="004C6804">
        <w:rPr>
          <w:sz w:val="27"/>
          <w:szCs w:val="27"/>
        </w:rPr>
        <w:t>Савинов И.Р. – и.о. заместителя главы администрации Соликамского городского округа, начальник финансового управления администрации Соликамского городского округа.</w:t>
      </w:r>
    </w:p>
    <w:p w:rsidR="004C6804" w:rsidRPr="004C6804" w:rsidRDefault="004C6804" w:rsidP="00BA3169">
      <w:pPr>
        <w:widowControl w:val="0"/>
        <w:jc w:val="both"/>
        <w:rPr>
          <w:sz w:val="27"/>
          <w:szCs w:val="27"/>
        </w:rPr>
      </w:pPr>
      <w:proofErr w:type="spellStart"/>
      <w:r w:rsidRPr="004C6804">
        <w:rPr>
          <w:sz w:val="27"/>
          <w:szCs w:val="27"/>
        </w:rPr>
        <w:t>Симон</w:t>
      </w:r>
      <w:proofErr w:type="spellEnd"/>
      <w:r w:rsidRPr="004C6804">
        <w:rPr>
          <w:sz w:val="27"/>
          <w:szCs w:val="27"/>
        </w:rPr>
        <w:t xml:space="preserve"> Е. – корреспондент газеты «НАШ Соликамск».</w:t>
      </w:r>
    </w:p>
    <w:p w:rsidR="004C6804" w:rsidRPr="004C6804" w:rsidRDefault="004C6804" w:rsidP="00BA3169">
      <w:pPr>
        <w:widowControl w:val="0"/>
        <w:jc w:val="both"/>
        <w:rPr>
          <w:sz w:val="27"/>
          <w:szCs w:val="27"/>
        </w:rPr>
      </w:pPr>
      <w:proofErr w:type="spellStart"/>
      <w:r w:rsidRPr="004C6804">
        <w:rPr>
          <w:sz w:val="27"/>
          <w:szCs w:val="27"/>
        </w:rPr>
        <w:t>Шихов</w:t>
      </w:r>
      <w:proofErr w:type="spellEnd"/>
      <w:r w:rsidRPr="004C6804">
        <w:rPr>
          <w:sz w:val="27"/>
          <w:szCs w:val="27"/>
        </w:rPr>
        <w:t xml:space="preserve"> А.Ш. – заместитель директора МАУДО «Спортивная школа Олимпийского резерва «Олимпиец».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C6804">
        <w:rPr>
          <w:rFonts w:ascii="Times New Roman" w:hAnsi="Times New Roman"/>
          <w:sz w:val="27"/>
          <w:szCs w:val="27"/>
        </w:rPr>
        <w:t>Мингазеев И.Г., председательствующий на внеочередном заседании постоянной депутатской комиссии по местному самоуправлению, регламенту и депутатской этике, открыл внеочередное заседание постоянной депутатской комиссии по местному самоуправлению регламенту и депутатской этике.</w:t>
      </w:r>
      <w:proofErr w:type="gramEnd"/>
      <w:r w:rsidRPr="004C6804">
        <w:rPr>
          <w:rFonts w:ascii="Times New Roman" w:hAnsi="Times New Roman"/>
          <w:sz w:val="27"/>
          <w:szCs w:val="27"/>
        </w:rPr>
        <w:t xml:space="preserve"> Объявил о наличии кворума и правомочности комиссии принимать решения. 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 xml:space="preserve">Спросил о том, какие будут предложения об использовании видео-, аудиозаписи на внеочередном заседании комиссии. 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lastRenderedPageBreak/>
        <w:t xml:space="preserve">Поступило предложение использовать видео-, аудиозапись на заседании комиссии. 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Мингазеев И.Г. поставил на голосование предложение об использовании видео-, аудиозаписи на внеочередном заседании комиссии.</w:t>
      </w:r>
    </w:p>
    <w:p w:rsidR="00297029" w:rsidRPr="004C6804" w:rsidRDefault="00297029" w:rsidP="00222EBA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Итоги голосования:</w:t>
      </w:r>
      <w:r w:rsidRPr="004C6804">
        <w:rPr>
          <w:rFonts w:ascii="Times New Roman" w:hAnsi="Times New Roman"/>
          <w:sz w:val="27"/>
          <w:szCs w:val="27"/>
        </w:rPr>
        <w:tab/>
        <w:t>за</w:t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>- 4</w:t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</w:p>
    <w:p w:rsidR="00297029" w:rsidRPr="004C6804" w:rsidRDefault="00297029" w:rsidP="00222EBA">
      <w:pPr>
        <w:pStyle w:val="a5"/>
        <w:ind w:left="2123"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против</w:t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>- 0</w:t>
      </w:r>
    </w:p>
    <w:p w:rsidR="00297029" w:rsidRPr="004C6804" w:rsidRDefault="00297029" w:rsidP="00222EBA">
      <w:pPr>
        <w:pStyle w:val="a5"/>
        <w:ind w:left="2123"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воздержались</w:t>
      </w:r>
      <w:r w:rsidRPr="004C6804">
        <w:rPr>
          <w:rFonts w:ascii="Times New Roman" w:hAnsi="Times New Roman"/>
          <w:sz w:val="27"/>
          <w:szCs w:val="27"/>
        </w:rPr>
        <w:tab/>
        <w:t>- 0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>решение</w:t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>- ПРИНЯТО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 xml:space="preserve">Мингазеев И.Г. сказал, что повестка дня внеочередного заседания постоянной депутатской комиссии представлена из 1 вопроса. 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Спросил о том, есть ли дополнения, предложения по повестке дня заседания депутатской комиссии.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Предложений не поступило.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 xml:space="preserve">Мингазеев И.Г. предложил утвердить повестку дня внеочередного заседания депутатской комиссии. 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Поставил на голосование данное предложение.</w:t>
      </w:r>
    </w:p>
    <w:p w:rsidR="00297029" w:rsidRPr="004C6804" w:rsidRDefault="00297029" w:rsidP="00222EBA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Итоги голосования:</w:t>
      </w:r>
      <w:r w:rsidRPr="004C6804">
        <w:rPr>
          <w:rFonts w:ascii="Times New Roman" w:hAnsi="Times New Roman"/>
          <w:sz w:val="27"/>
          <w:szCs w:val="27"/>
        </w:rPr>
        <w:tab/>
        <w:t>за</w:t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>- 4</w:t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</w:p>
    <w:p w:rsidR="00297029" w:rsidRPr="004C6804" w:rsidRDefault="00297029" w:rsidP="00222EBA">
      <w:pPr>
        <w:pStyle w:val="a5"/>
        <w:ind w:left="2123"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против</w:t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>- 0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>воздержались</w:t>
      </w:r>
      <w:r w:rsidRPr="004C6804">
        <w:rPr>
          <w:rFonts w:ascii="Times New Roman" w:hAnsi="Times New Roman"/>
          <w:sz w:val="27"/>
          <w:szCs w:val="27"/>
        </w:rPr>
        <w:tab/>
        <w:t>- 0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>решение</w:t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>- ПРИНЯТО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97029" w:rsidRPr="004C6804" w:rsidRDefault="00297029" w:rsidP="004D741F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 xml:space="preserve">ПОВЕСТКА ДНЯ: 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1.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 в форме массового обсуждения населением Соликамского городского округа.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 xml:space="preserve">Доклад председательствующего на внеочередном </w:t>
      </w:r>
      <w:proofErr w:type="gramStart"/>
      <w:r w:rsidRPr="004C6804">
        <w:rPr>
          <w:rFonts w:ascii="Times New Roman" w:hAnsi="Times New Roman"/>
          <w:sz w:val="27"/>
          <w:szCs w:val="27"/>
        </w:rPr>
        <w:t>заседании</w:t>
      </w:r>
      <w:proofErr w:type="gramEnd"/>
      <w:r w:rsidRPr="004C6804">
        <w:rPr>
          <w:rFonts w:ascii="Times New Roman" w:hAnsi="Times New Roman"/>
          <w:sz w:val="27"/>
          <w:szCs w:val="27"/>
        </w:rPr>
        <w:t xml:space="preserve"> постоянной депутатской комиссии по местному самоуправлению, регламенту и депутатской этике </w:t>
      </w:r>
      <w:proofErr w:type="spellStart"/>
      <w:r w:rsidRPr="004C6804">
        <w:rPr>
          <w:rFonts w:ascii="Times New Roman" w:hAnsi="Times New Roman"/>
          <w:sz w:val="27"/>
          <w:szCs w:val="27"/>
        </w:rPr>
        <w:t>Мингазеева</w:t>
      </w:r>
      <w:proofErr w:type="spellEnd"/>
      <w:r w:rsidRPr="004C6804">
        <w:rPr>
          <w:rFonts w:ascii="Times New Roman" w:hAnsi="Times New Roman"/>
          <w:sz w:val="27"/>
          <w:szCs w:val="27"/>
        </w:rPr>
        <w:t xml:space="preserve"> Игоря </w:t>
      </w:r>
      <w:proofErr w:type="spellStart"/>
      <w:r w:rsidRPr="004C6804">
        <w:rPr>
          <w:rFonts w:ascii="Times New Roman" w:hAnsi="Times New Roman"/>
          <w:sz w:val="27"/>
          <w:szCs w:val="27"/>
        </w:rPr>
        <w:t>Гаптулловича</w:t>
      </w:r>
      <w:proofErr w:type="spellEnd"/>
      <w:r w:rsidRPr="004C6804">
        <w:rPr>
          <w:rFonts w:ascii="Times New Roman" w:hAnsi="Times New Roman"/>
          <w:sz w:val="27"/>
          <w:szCs w:val="27"/>
        </w:rPr>
        <w:t>.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97029" w:rsidRPr="004C6804" w:rsidRDefault="00297029" w:rsidP="004D741F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 xml:space="preserve">1. СЛУШАЛИ: 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4C6804">
        <w:rPr>
          <w:rFonts w:ascii="Times New Roman" w:hAnsi="Times New Roman"/>
          <w:sz w:val="27"/>
          <w:szCs w:val="27"/>
        </w:rPr>
        <w:t>Мингазеева</w:t>
      </w:r>
      <w:proofErr w:type="spellEnd"/>
      <w:r w:rsidRPr="004C6804">
        <w:rPr>
          <w:rFonts w:ascii="Times New Roman" w:hAnsi="Times New Roman"/>
          <w:sz w:val="27"/>
          <w:szCs w:val="27"/>
        </w:rPr>
        <w:t xml:space="preserve"> И.Г., председательствующего на внеочередном </w:t>
      </w:r>
      <w:proofErr w:type="gramStart"/>
      <w:r w:rsidRPr="004C6804">
        <w:rPr>
          <w:rFonts w:ascii="Times New Roman" w:hAnsi="Times New Roman"/>
          <w:sz w:val="27"/>
          <w:szCs w:val="27"/>
        </w:rPr>
        <w:t>заседании</w:t>
      </w:r>
      <w:proofErr w:type="gramEnd"/>
      <w:r w:rsidRPr="004C6804">
        <w:rPr>
          <w:rFonts w:ascii="Times New Roman" w:hAnsi="Times New Roman"/>
          <w:sz w:val="27"/>
          <w:szCs w:val="27"/>
        </w:rPr>
        <w:t xml:space="preserve"> постоянной депутатской комиссии по местному самоуправлению, регламенту и депутатской этике,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 в форме массового обсуждения населением Соликамского городского округа. </w:t>
      </w:r>
    </w:p>
    <w:p w:rsidR="00297029" w:rsidRPr="004C6804" w:rsidRDefault="00297029" w:rsidP="00AC0DE3">
      <w:pPr>
        <w:ind w:firstLine="708"/>
        <w:jc w:val="both"/>
        <w:rPr>
          <w:sz w:val="27"/>
          <w:szCs w:val="27"/>
        </w:rPr>
      </w:pPr>
      <w:proofErr w:type="gramStart"/>
      <w:r w:rsidRPr="004C6804">
        <w:rPr>
          <w:sz w:val="27"/>
          <w:szCs w:val="27"/>
        </w:rPr>
        <w:t xml:space="preserve">Мингазеев И.Г. сказал, что на основании решения Думы Соликамского городского округа от  31 июля </w:t>
      </w:r>
      <w:smartTag w:uri="urn:schemas-microsoft-com:office:smarttags" w:element="metricconverter">
        <w:smartTagPr>
          <w:attr w:name="ProductID" w:val="2024 г"/>
        </w:smartTagPr>
        <w:r w:rsidRPr="004C6804">
          <w:rPr>
            <w:sz w:val="27"/>
            <w:szCs w:val="27"/>
          </w:rPr>
          <w:t>2024 г</w:t>
        </w:r>
      </w:smartTag>
      <w:r w:rsidRPr="004C6804">
        <w:rPr>
          <w:sz w:val="27"/>
          <w:szCs w:val="27"/>
        </w:rPr>
        <w:t>. № 510 «</w:t>
      </w:r>
      <w:r w:rsidRPr="004C6804">
        <w:rPr>
          <w:bCs/>
          <w:sz w:val="27"/>
          <w:szCs w:val="27"/>
        </w:rPr>
        <w:t xml:space="preserve">О назначении публичных слушаний </w:t>
      </w:r>
      <w:r w:rsidRPr="004C6804">
        <w:rPr>
          <w:sz w:val="27"/>
          <w:szCs w:val="27"/>
        </w:rPr>
        <w:t xml:space="preserve">по проекту решения Думы Соликамского городского округа «О внесении изменений в Устав Соликамского городского округа Пермского края», на постоянную депутатскую комиссию по местному самоуправлению, регламенту и депутатской  этике  была возложена </w:t>
      </w:r>
      <w:r w:rsidRPr="004C6804">
        <w:rPr>
          <w:color w:val="000000"/>
          <w:sz w:val="27"/>
          <w:szCs w:val="27"/>
        </w:rPr>
        <w:t xml:space="preserve">подготовка и проведение обсуждения </w:t>
      </w:r>
      <w:r w:rsidRPr="004C6804">
        <w:rPr>
          <w:sz w:val="27"/>
          <w:szCs w:val="27"/>
        </w:rPr>
        <w:t>проекта решения «О внесении изменений</w:t>
      </w:r>
      <w:proofErr w:type="gramEnd"/>
      <w:r w:rsidRPr="004C6804">
        <w:rPr>
          <w:sz w:val="27"/>
          <w:szCs w:val="27"/>
        </w:rPr>
        <w:t xml:space="preserve"> в Устав Соликамского городского округа Пермского края» в форме массового обсуждения  населением проекта муниципального правового акта.</w:t>
      </w:r>
    </w:p>
    <w:p w:rsidR="00297029" w:rsidRPr="004C6804" w:rsidRDefault="00297029" w:rsidP="00AC0DE3">
      <w:pPr>
        <w:ind w:firstLine="708"/>
        <w:jc w:val="both"/>
        <w:rPr>
          <w:sz w:val="27"/>
          <w:szCs w:val="27"/>
        </w:rPr>
      </w:pPr>
      <w:proofErr w:type="gramStart"/>
      <w:r w:rsidRPr="004C6804">
        <w:rPr>
          <w:sz w:val="27"/>
          <w:szCs w:val="27"/>
        </w:rPr>
        <w:lastRenderedPageBreak/>
        <w:t>Проект решения «О внесении изменений в Устав Соликамского городского округа Пермского края»</w:t>
      </w:r>
      <w:r w:rsidRPr="004C6804">
        <w:rPr>
          <w:color w:val="000000"/>
          <w:sz w:val="27"/>
          <w:szCs w:val="27"/>
        </w:rPr>
        <w:t xml:space="preserve"> </w:t>
      </w:r>
      <w:r w:rsidRPr="004C6804">
        <w:rPr>
          <w:sz w:val="27"/>
          <w:szCs w:val="27"/>
        </w:rPr>
        <w:t>и решение о назначении публичных слушаний с указанием формы, даты, времени  и места подведения результатов обсуждения, порядка  участия граждан в его обсуждении, порядка  учета предложений по указанному проекту решения были опубликованы в газете «</w:t>
      </w:r>
      <w:proofErr w:type="spellStart"/>
      <w:r w:rsidRPr="004C6804">
        <w:rPr>
          <w:sz w:val="27"/>
          <w:szCs w:val="27"/>
        </w:rPr>
        <w:t>Соликамский</w:t>
      </w:r>
      <w:proofErr w:type="spellEnd"/>
      <w:r w:rsidRPr="004C6804">
        <w:rPr>
          <w:sz w:val="27"/>
          <w:szCs w:val="27"/>
        </w:rPr>
        <w:t xml:space="preserve"> рабочий» от 3 августа </w:t>
      </w:r>
      <w:smartTag w:uri="urn:schemas-microsoft-com:office:smarttags" w:element="metricconverter">
        <w:smartTagPr>
          <w:attr w:name="ProductID" w:val="2024 г"/>
        </w:smartTagPr>
        <w:r w:rsidRPr="004C6804">
          <w:rPr>
            <w:sz w:val="27"/>
            <w:szCs w:val="27"/>
          </w:rPr>
          <w:t>2024 г</w:t>
        </w:r>
      </w:smartTag>
      <w:r w:rsidRPr="004C6804">
        <w:rPr>
          <w:sz w:val="27"/>
          <w:szCs w:val="27"/>
        </w:rPr>
        <w:t>. и  размещены на официальном сайте Думы.</w:t>
      </w:r>
      <w:proofErr w:type="gramEnd"/>
    </w:p>
    <w:p w:rsidR="00297029" w:rsidRPr="004C6804" w:rsidRDefault="00297029" w:rsidP="00AC0DE3">
      <w:pPr>
        <w:ind w:firstLine="708"/>
        <w:jc w:val="both"/>
        <w:rPr>
          <w:sz w:val="27"/>
          <w:szCs w:val="27"/>
        </w:rPr>
      </w:pPr>
      <w:r w:rsidRPr="004C6804">
        <w:rPr>
          <w:sz w:val="27"/>
          <w:szCs w:val="27"/>
        </w:rPr>
        <w:t xml:space="preserve">В соответствии с установленным порядком все предложения и замечания принимались </w:t>
      </w:r>
      <w:r w:rsidRPr="004C6804">
        <w:rPr>
          <w:color w:val="000000"/>
          <w:sz w:val="27"/>
          <w:szCs w:val="27"/>
        </w:rPr>
        <w:t xml:space="preserve">с 4 августа по 6 сентября  </w:t>
      </w:r>
      <w:smartTag w:uri="urn:schemas-microsoft-com:office:smarttags" w:element="metricconverter">
        <w:smartTagPr>
          <w:attr w:name="ProductID" w:val="2024 г"/>
        </w:smartTagPr>
        <w:r w:rsidRPr="004C6804">
          <w:rPr>
            <w:color w:val="000000"/>
            <w:sz w:val="27"/>
            <w:szCs w:val="27"/>
          </w:rPr>
          <w:t>2024 г</w:t>
        </w:r>
      </w:smartTag>
      <w:r w:rsidRPr="004C6804">
        <w:rPr>
          <w:color w:val="000000"/>
          <w:sz w:val="27"/>
          <w:szCs w:val="27"/>
        </w:rPr>
        <w:t xml:space="preserve">. </w:t>
      </w:r>
      <w:r w:rsidRPr="004C6804">
        <w:rPr>
          <w:sz w:val="27"/>
          <w:szCs w:val="27"/>
        </w:rPr>
        <w:t>В период массового обсуждения проекта решения замечаний и предложений по проекту решения не поступило.</w:t>
      </w:r>
    </w:p>
    <w:p w:rsidR="00297029" w:rsidRPr="004C6804" w:rsidRDefault="00297029" w:rsidP="00AC0DE3">
      <w:pPr>
        <w:ind w:firstLine="708"/>
        <w:jc w:val="both"/>
        <w:rPr>
          <w:sz w:val="27"/>
          <w:szCs w:val="27"/>
        </w:rPr>
      </w:pPr>
      <w:r w:rsidRPr="004C6804">
        <w:rPr>
          <w:sz w:val="27"/>
          <w:szCs w:val="27"/>
        </w:rPr>
        <w:t>Данные обстоятельства необходимо отразить в протоколе публичных слушаний.</w:t>
      </w:r>
    </w:p>
    <w:p w:rsidR="00297029" w:rsidRPr="004C6804" w:rsidRDefault="00297029" w:rsidP="003D5EDD">
      <w:pPr>
        <w:ind w:firstLine="708"/>
        <w:jc w:val="both"/>
        <w:rPr>
          <w:sz w:val="27"/>
          <w:szCs w:val="27"/>
        </w:rPr>
      </w:pPr>
      <w:r w:rsidRPr="004C6804">
        <w:rPr>
          <w:sz w:val="27"/>
          <w:szCs w:val="27"/>
        </w:rPr>
        <w:t>Мингазеев И.Г. ознакомил с заключением 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 (прилагается). Спросил о том, имеются ли по заключению замечания, предложения.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Замечаний, предложений не поступило.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Мингазеев И.Г. предложил следующее решение постоянной депутатской комиссии по местному самоуправлению, регламенту и депутатской этике:</w:t>
      </w:r>
    </w:p>
    <w:p w:rsidR="00297029" w:rsidRPr="004C6804" w:rsidRDefault="00297029" w:rsidP="00CA513E">
      <w:pPr>
        <w:ind w:firstLine="708"/>
        <w:jc w:val="both"/>
        <w:rPr>
          <w:sz w:val="27"/>
          <w:szCs w:val="27"/>
        </w:rPr>
      </w:pPr>
      <w:r w:rsidRPr="004C6804">
        <w:rPr>
          <w:sz w:val="27"/>
          <w:szCs w:val="27"/>
        </w:rPr>
        <w:t xml:space="preserve">1. </w:t>
      </w:r>
      <w:proofErr w:type="gramStart"/>
      <w:r w:rsidRPr="004C6804">
        <w:rPr>
          <w:sz w:val="27"/>
          <w:szCs w:val="27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 Пермского края» </w:t>
      </w:r>
      <w:r w:rsidRPr="004C6804">
        <w:rPr>
          <w:color w:val="000000"/>
          <w:sz w:val="27"/>
          <w:szCs w:val="27"/>
        </w:rPr>
        <w:t xml:space="preserve">с 4 августа по 6 сентября  </w:t>
      </w:r>
      <w:smartTag w:uri="urn:schemas-microsoft-com:office:smarttags" w:element="metricconverter">
        <w:smartTagPr>
          <w:attr w:name="ProductID" w:val="2024 г"/>
        </w:smartTagPr>
        <w:r w:rsidRPr="004C6804">
          <w:rPr>
            <w:color w:val="000000"/>
            <w:sz w:val="27"/>
            <w:szCs w:val="27"/>
          </w:rPr>
          <w:t>2024 г</w:t>
        </w:r>
      </w:smartTag>
      <w:r w:rsidRPr="004C6804">
        <w:rPr>
          <w:color w:val="000000"/>
          <w:sz w:val="27"/>
          <w:szCs w:val="27"/>
        </w:rPr>
        <w:t>.</w:t>
      </w:r>
      <w:r w:rsidRPr="004C6804">
        <w:rPr>
          <w:sz w:val="27"/>
          <w:szCs w:val="27"/>
        </w:rPr>
        <w:t>,  в комиссию предложений и замечаний по проекту решения не поступило.</w:t>
      </w:r>
      <w:proofErr w:type="gramEnd"/>
    </w:p>
    <w:p w:rsidR="00297029" w:rsidRPr="004C6804" w:rsidRDefault="00297029" w:rsidP="00CA513E">
      <w:pPr>
        <w:ind w:firstLine="708"/>
        <w:jc w:val="both"/>
        <w:rPr>
          <w:sz w:val="27"/>
          <w:szCs w:val="27"/>
        </w:rPr>
      </w:pPr>
      <w:r w:rsidRPr="004C6804">
        <w:rPr>
          <w:sz w:val="27"/>
          <w:szCs w:val="27"/>
        </w:rPr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 w:rsidRPr="004C6804">
        <w:rPr>
          <w:bCs/>
          <w:color w:val="000000"/>
          <w:sz w:val="27"/>
          <w:szCs w:val="27"/>
        </w:rPr>
        <w:t xml:space="preserve">по </w:t>
      </w:r>
      <w:r w:rsidRPr="004C6804">
        <w:rPr>
          <w:sz w:val="27"/>
          <w:szCs w:val="27"/>
        </w:rPr>
        <w:t>проекту решения «О внесении изменений в Устав Соликамского городского округа Пермского края».</w:t>
      </w:r>
    </w:p>
    <w:p w:rsidR="00297029" w:rsidRPr="004C6804" w:rsidRDefault="00297029" w:rsidP="00CA513E">
      <w:pPr>
        <w:ind w:firstLine="708"/>
        <w:jc w:val="both"/>
        <w:rPr>
          <w:sz w:val="27"/>
          <w:szCs w:val="27"/>
        </w:rPr>
      </w:pPr>
      <w:r w:rsidRPr="004C6804">
        <w:rPr>
          <w:sz w:val="27"/>
          <w:szCs w:val="27"/>
        </w:rPr>
        <w:t>3. Направить данное заключение в Думу Соликамского городского округа.</w:t>
      </w:r>
    </w:p>
    <w:p w:rsidR="00297029" w:rsidRPr="004C6804" w:rsidRDefault="00297029" w:rsidP="00CA513E">
      <w:pPr>
        <w:ind w:firstLine="705"/>
        <w:jc w:val="both"/>
        <w:rPr>
          <w:sz w:val="27"/>
          <w:szCs w:val="27"/>
        </w:rPr>
      </w:pPr>
      <w:r w:rsidRPr="004C6804">
        <w:rPr>
          <w:sz w:val="27"/>
          <w:szCs w:val="27"/>
        </w:rPr>
        <w:t>4. Опубликовать в газете «</w:t>
      </w:r>
      <w:proofErr w:type="spellStart"/>
      <w:r w:rsidRPr="004C6804">
        <w:rPr>
          <w:sz w:val="27"/>
          <w:szCs w:val="27"/>
        </w:rPr>
        <w:t>Соликамский</w:t>
      </w:r>
      <w:proofErr w:type="spellEnd"/>
      <w:r w:rsidRPr="004C6804">
        <w:rPr>
          <w:sz w:val="27"/>
          <w:szCs w:val="27"/>
        </w:rPr>
        <w:t xml:space="preserve"> рабочий»  и разместить на официальном сайте Думы Соликамского городского округа в соответствии с Положением о публичных слушаниях </w:t>
      </w:r>
      <w:proofErr w:type="gramStart"/>
      <w:r w:rsidRPr="004C6804">
        <w:rPr>
          <w:sz w:val="27"/>
          <w:szCs w:val="27"/>
        </w:rPr>
        <w:t>в</w:t>
      </w:r>
      <w:proofErr w:type="gramEnd"/>
      <w:r w:rsidRPr="004C6804">
        <w:rPr>
          <w:sz w:val="27"/>
          <w:szCs w:val="27"/>
        </w:rPr>
        <w:t xml:space="preserve"> </w:t>
      </w:r>
      <w:proofErr w:type="gramStart"/>
      <w:r w:rsidRPr="004C6804">
        <w:rPr>
          <w:sz w:val="27"/>
          <w:szCs w:val="27"/>
        </w:rPr>
        <w:t>Соликамском</w:t>
      </w:r>
      <w:proofErr w:type="gramEnd"/>
      <w:r w:rsidRPr="004C6804">
        <w:rPr>
          <w:sz w:val="27"/>
          <w:szCs w:val="27"/>
        </w:rPr>
        <w:t xml:space="preserve"> городском округе:</w:t>
      </w:r>
    </w:p>
    <w:p w:rsidR="00297029" w:rsidRPr="004C6804" w:rsidRDefault="00297029" w:rsidP="00CA513E">
      <w:pPr>
        <w:ind w:firstLine="705"/>
        <w:jc w:val="both"/>
        <w:rPr>
          <w:sz w:val="27"/>
          <w:szCs w:val="27"/>
        </w:rPr>
      </w:pPr>
      <w:r w:rsidRPr="004C6804">
        <w:rPr>
          <w:sz w:val="27"/>
          <w:szCs w:val="27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10 сентября </w:t>
      </w:r>
      <w:smartTag w:uri="urn:schemas-microsoft-com:office:smarttags" w:element="metricconverter">
        <w:smartTagPr>
          <w:attr w:name="ProductID" w:val="2024 г"/>
        </w:smartTagPr>
        <w:r w:rsidRPr="004C6804">
          <w:rPr>
            <w:sz w:val="27"/>
            <w:szCs w:val="27"/>
          </w:rPr>
          <w:t>2024 г</w:t>
        </w:r>
      </w:smartTag>
      <w:r w:rsidRPr="004C6804">
        <w:rPr>
          <w:sz w:val="27"/>
          <w:szCs w:val="27"/>
        </w:rPr>
        <w:t>.;</w:t>
      </w:r>
    </w:p>
    <w:p w:rsidR="00297029" w:rsidRPr="004C6804" w:rsidRDefault="00297029" w:rsidP="00CA513E">
      <w:pPr>
        <w:ind w:firstLine="705"/>
        <w:jc w:val="both"/>
        <w:rPr>
          <w:sz w:val="27"/>
          <w:szCs w:val="27"/>
        </w:rPr>
      </w:pPr>
      <w:r w:rsidRPr="004C6804">
        <w:rPr>
          <w:sz w:val="27"/>
          <w:szCs w:val="27"/>
        </w:rPr>
        <w:t xml:space="preserve">заключение о результатах публичных слушаний </w:t>
      </w:r>
      <w:r w:rsidRPr="004C6804">
        <w:rPr>
          <w:bCs/>
          <w:color w:val="000000"/>
          <w:sz w:val="27"/>
          <w:szCs w:val="27"/>
        </w:rPr>
        <w:t xml:space="preserve">по </w:t>
      </w:r>
      <w:r w:rsidRPr="004C6804">
        <w:rPr>
          <w:sz w:val="27"/>
          <w:szCs w:val="27"/>
        </w:rPr>
        <w:t xml:space="preserve">проекту решения Думы Соликамского городского округа «О внесении изменений в Устав Соликамского городского округа Пермского края» от 10 сентября </w:t>
      </w:r>
      <w:smartTag w:uri="urn:schemas-microsoft-com:office:smarttags" w:element="metricconverter">
        <w:smartTagPr>
          <w:attr w:name="ProductID" w:val="2024 г"/>
        </w:smartTagPr>
        <w:r w:rsidRPr="004C6804">
          <w:rPr>
            <w:sz w:val="27"/>
            <w:szCs w:val="27"/>
          </w:rPr>
          <w:t>2024 г</w:t>
        </w:r>
      </w:smartTag>
      <w:r w:rsidRPr="004C6804">
        <w:rPr>
          <w:sz w:val="27"/>
          <w:szCs w:val="27"/>
        </w:rPr>
        <w:t>.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Мингазеев И.Г. спросил о том, имеются ли вопросы, предложения, замечания по решению комиссии.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Вопросов, предложений, замечаний по решению постоянной депутатской комиссии не поступило.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Мингазеев И.Г. поставил на голосование решение постоянной депутатской комиссии по местному самоуправлению, регламенту и депутатской этике.</w:t>
      </w:r>
    </w:p>
    <w:p w:rsidR="00297029" w:rsidRPr="004C6804" w:rsidRDefault="00297029" w:rsidP="00CA513E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Итоги голосования:</w:t>
      </w:r>
      <w:r w:rsidRPr="004C6804">
        <w:rPr>
          <w:rFonts w:ascii="Times New Roman" w:hAnsi="Times New Roman"/>
          <w:sz w:val="27"/>
          <w:szCs w:val="27"/>
        </w:rPr>
        <w:tab/>
        <w:t>за</w:t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 xml:space="preserve">- 4 </w:t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</w:p>
    <w:p w:rsidR="00297029" w:rsidRPr="004C6804" w:rsidRDefault="00297029" w:rsidP="00CA513E">
      <w:pPr>
        <w:pStyle w:val="a5"/>
        <w:ind w:left="2123"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lastRenderedPageBreak/>
        <w:t>против</w:t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>- 0</w:t>
      </w:r>
    </w:p>
    <w:p w:rsidR="00297029" w:rsidRPr="004C6804" w:rsidRDefault="00297029" w:rsidP="00CA513E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>воздержались</w:t>
      </w:r>
      <w:r w:rsidRPr="004C6804">
        <w:rPr>
          <w:rFonts w:ascii="Times New Roman" w:hAnsi="Times New Roman"/>
          <w:sz w:val="27"/>
          <w:szCs w:val="27"/>
        </w:rPr>
        <w:tab/>
        <w:t>- 0</w:t>
      </w:r>
    </w:p>
    <w:p w:rsidR="00297029" w:rsidRPr="004C6804" w:rsidRDefault="00297029" w:rsidP="00CA513E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>решение</w:t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>- ПРИНЯТО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97029" w:rsidRPr="004C6804" w:rsidRDefault="00297029" w:rsidP="00CA513E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 xml:space="preserve">РЕШИЛИ: </w:t>
      </w:r>
    </w:p>
    <w:p w:rsidR="00297029" w:rsidRPr="004C6804" w:rsidRDefault="00297029" w:rsidP="00CA513E">
      <w:pPr>
        <w:ind w:firstLine="708"/>
        <w:jc w:val="both"/>
        <w:rPr>
          <w:sz w:val="27"/>
          <w:szCs w:val="27"/>
        </w:rPr>
      </w:pPr>
      <w:r w:rsidRPr="004C6804">
        <w:rPr>
          <w:sz w:val="27"/>
          <w:szCs w:val="27"/>
        </w:rPr>
        <w:t xml:space="preserve">1.1. </w:t>
      </w:r>
      <w:proofErr w:type="gramStart"/>
      <w:r w:rsidRPr="004C6804">
        <w:rPr>
          <w:sz w:val="27"/>
          <w:szCs w:val="27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 Пермского края» </w:t>
      </w:r>
      <w:r w:rsidRPr="004C6804">
        <w:rPr>
          <w:color w:val="000000"/>
          <w:sz w:val="27"/>
          <w:szCs w:val="27"/>
        </w:rPr>
        <w:t xml:space="preserve">с 4 августа по 6 сентября  </w:t>
      </w:r>
      <w:smartTag w:uri="urn:schemas-microsoft-com:office:smarttags" w:element="metricconverter">
        <w:smartTagPr>
          <w:attr w:name="ProductID" w:val="2024 г"/>
        </w:smartTagPr>
        <w:r w:rsidRPr="004C6804">
          <w:rPr>
            <w:color w:val="000000"/>
            <w:sz w:val="27"/>
            <w:szCs w:val="27"/>
          </w:rPr>
          <w:t>2024 г</w:t>
        </w:r>
      </w:smartTag>
      <w:r w:rsidRPr="004C6804">
        <w:rPr>
          <w:color w:val="000000"/>
          <w:sz w:val="27"/>
          <w:szCs w:val="27"/>
        </w:rPr>
        <w:t>.</w:t>
      </w:r>
      <w:r w:rsidRPr="004C6804">
        <w:rPr>
          <w:sz w:val="27"/>
          <w:szCs w:val="27"/>
        </w:rPr>
        <w:t>,  в комиссию предложений и замечаний по проекту решения не поступило.</w:t>
      </w:r>
      <w:proofErr w:type="gramEnd"/>
    </w:p>
    <w:p w:rsidR="00297029" w:rsidRPr="004C6804" w:rsidRDefault="00297029" w:rsidP="00CA513E">
      <w:pPr>
        <w:ind w:firstLine="708"/>
        <w:jc w:val="both"/>
        <w:rPr>
          <w:sz w:val="27"/>
          <w:szCs w:val="27"/>
        </w:rPr>
      </w:pPr>
      <w:r w:rsidRPr="004C6804">
        <w:rPr>
          <w:sz w:val="27"/>
          <w:szCs w:val="27"/>
        </w:rPr>
        <w:t xml:space="preserve">1.2. Утвердить заключение комиссии по местному самоуправлению, регламенту и депутатской этике о результатах публичных слушаний </w:t>
      </w:r>
      <w:r w:rsidRPr="004C6804">
        <w:rPr>
          <w:bCs/>
          <w:color w:val="000000"/>
          <w:sz w:val="27"/>
          <w:szCs w:val="27"/>
        </w:rPr>
        <w:t xml:space="preserve">по </w:t>
      </w:r>
      <w:r w:rsidRPr="004C6804">
        <w:rPr>
          <w:sz w:val="27"/>
          <w:szCs w:val="27"/>
        </w:rPr>
        <w:t>проекту решения «О внесении изменений в Устав Соликамского городского округа Пермского края».</w:t>
      </w:r>
    </w:p>
    <w:p w:rsidR="00297029" w:rsidRPr="004C6804" w:rsidRDefault="00297029" w:rsidP="00CA513E">
      <w:pPr>
        <w:ind w:firstLine="708"/>
        <w:jc w:val="both"/>
        <w:rPr>
          <w:sz w:val="27"/>
          <w:szCs w:val="27"/>
        </w:rPr>
      </w:pPr>
      <w:r w:rsidRPr="004C6804">
        <w:rPr>
          <w:sz w:val="27"/>
          <w:szCs w:val="27"/>
        </w:rPr>
        <w:t>1.3. Направить данное заключение в Думу Соликамского городского округа.</w:t>
      </w:r>
    </w:p>
    <w:p w:rsidR="00297029" w:rsidRPr="004C6804" w:rsidRDefault="00297029" w:rsidP="00CA513E">
      <w:pPr>
        <w:ind w:firstLine="705"/>
        <w:jc w:val="both"/>
        <w:rPr>
          <w:sz w:val="27"/>
          <w:szCs w:val="27"/>
        </w:rPr>
      </w:pPr>
      <w:r w:rsidRPr="004C6804">
        <w:rPr>
          <w:sz w:val="27"/>
          <w:szCs w:val="27"/>
        </w:rPr>
        <w:t>1.4. Опубликовать в газете «</w:t>
      </w:r>
      <w:proofErr w:type="spellStart"/>
      <w:r w:rsidRPr="004C6804">
        <w:rPr>
          <w:sz w:val="27"/>
          <w:szCs w:val="27"/>
        </w:rPr>
        <w:t>Соликамский</w:t>
      </w:r>
      <w:proofErr w:type="spellEnd"/>
      <w:r w:rsidRPr="004C6804">
        <w:rPr>
          <w:sz w:val="27"/>
          <w:szCs w:val="27"/>
        </w:rPr>
        <w:t xml:space="preserve"> рабочий»  и разместить на официальном сайте Думы Соликамского городского округа в соответствии с Положением о публичных слушаниях </w:t>
      </w:r>
      <w:proofErr w:type="gramStart"/>
      <w:r w:rsidRPr="004C6804">
        <w:rPr>
          <w:sz w:val="27"/>
          <w:szCs w:val="27"/>
        </w:rPr>
        <w:t>в</w:t>
      </w:r>
      <w:proofErr w:type="gramEnd"/>
      <w:r w:rsidRPr="004C6804">
        <w:rPr>
          <w:sz w:val="27"/>
          <w:szCs w:val="27"/>
        </w:rPr>
        <w:t xml:space="preserve"> </w:t>
      </w:r>
      <w:proofErr w:type="gramStart"/>
      <w:r w:rsidRPr="004C6804">
        <w:rPr>
          <w:sz w:val="27"/>
          <w:szCs w:val="27"/>
        </w:rPr>
        <w:t>Соликамском</w:t>
      </w:r>
      <w:proofErr w:type="gramEnd"/>
      <w:r w:rsidRPr="004C6804">
        <w:rPr>
          <w:sz w:val="27"/>
          <w:szCs w:val="27"/>
        </w:rPr>
        <w:t xml:space="preserve"> городском округе:</w:t>
      </w:r>
    </w:p>
    <w:p w:rsidR="00297029" w:rsidRPr="004C6804" w:rsidRDefault="00297029" w:rsidP="00CA513E">
      <w:pPr>
        <w:ind w:firstLine="705"/>
        <w:jc w:val="both"/>
        <w:rPr>
          <w:sz w:val="27"/>
          <w:szCs w:val="27"/>
        </w:rPr>
      </w:pPr>
      <w:r w:rsidRPr="004C6804">
        <w:rPr>
          <w:sz w:val="27"/>
          <w:szCs w:val="27"/>
        </w:rPr>
        <w:t>протокол внеочередного заседания постоянной депутатской комиссии по местному самоуправлению, регламенту и депутатской этике от 10 сентября 2024 г.;</w:t>
      </w:r>
    </w:p>
    <w:p w:rsidR="00297029" w:rsidRPr="004C6804" w:rsidRDefault="00297029" w:rsidP="00CA513E">
      <w:pPr>
        <w:ind w:firstLine="705"/>
        <w:jc w:val="both"/>
        <w:rPr>
          <w:sz w:val="27"/>
          <w:szCs w:val="27"/>
        </w:rPr>
      </w:pPr>
      <w:r w:rsidRPr="004C6804">
        <w:rPr>
          <w:sz w:val="27"/>
          <w:szCs w:val="27"/>
        </w:rPr>
        <w:t xml:space="preserve">заключение о результатах публичных слушаний </w:t>
      </w:r>
      <w:r w:rsidRPr="004C6804">
        <w:rPr>
          <w:bCs/>
          <w:color w:val="000000"/>
          <w:sz w:val="27"/>
          <w:szCs w:val="27"/>
        </w:rPr>
        <w:t xml:space="preserve">по </w:t>
      </w:r>
      <w:r w:rsidRPr="004C6804">
        <w:rPr>
          <w:sz w:val="27"/>
          <w:szCs w:val="27"/>
        </w:rPr>
        <w:t>проекту решения Думы Соликамского городского округа «О внесении изменений в Устав Соликамского городского округа Пермского края» от 10 сентября 2024 г.</w:t>
      </w: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 xml:space="preserve">Мингазеев И.Г., председательствующий на внеочередном </w:t>
      </w:r>
      <w:proofErr w:type="gramStart"/>
      <w:r w:rsidRPr="004C6804">
        <w:rPr>
          <w:rFonts w:ascii="Times New Roman" w:hAnsi="Times New Roman"/>
          <w:sz w:val="27"/>
          <w:szCs w:val="27"/>
        </w:rPr>
        <w:t>заседании</w:t>
      </w:r>
      <w:proofErr w:type="gramEnd"/>
      <w:r w:rsidRPr="004C6804">
        <w:rPr>
          <w:rFonts w:ascii="Times New Roman" w:hAnsi="Times New Roman"/>
          <w:sz w:val="27"/>
          <w:szCs w:val="27"/>
        </w:rPr>
        <w:t xml:space="preserve"> постоянной депутатской комиссии по местному самоуправлению, регламенту и депутатской этике, сказал, что повестка дня внеочередного заседания депутатской комиссии исчерпана. </w:t>
      </w:r>
    </w:p>
    <w:p w:rsidR="00297029" w:rsidRPr="004C6804" w:rsidRDefault="00297029" w:rsidP="00222EBA">
      <w:pPr>
        <w:pStyle w:val="a5"/>
        <w:spacing w:after="480"/>
        <w:ind w:firstLine="709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 xml:space="preserve">Объявил заседание комиссии закрытым. </w:t>
      </w:r>
    </w:p>
    <w:p w:rsidR="00297029" w:rsidRPr="004C6804" w:rsidRDefault="00297029" w:rsidP="00573112">
      <w:pPr>
        <w:pStyle w:val="a5"/>
        <w:spacing w:line="240" w:lineRule="exact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 xml:space="preserve">Председательствующий на </w:t>
      </w:r>
    </w:p>
    <w:p w:rsidR="00297029" w:rsidRPr="004C6804" w:rsidRDefault="00297029" w:rsidP="00573112">
      <w:pPr>
        <w:pStyle w:val="a5"/>
        <w:spacing w:line="240" w:lineRule="exact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 xml:space="preserve">внеочередном заседании </w:t>
      </w:r>
      <w:proofErr w:type="gramStart"/>
      <w:r w:rsidRPr="004C6804">
        <w:rPr>
          <w:rFonts w:ascii="Times New Roman" w:hAnsi="Times New Roman"/>
          <w:sz w:val="27"/>
          <w:szCs w:val="27"/>
        </w:rPr>
        <w:t>постоянной</w:t>
      </w:r>
      <w:proofErr w:type="gramEnd"/>
      <w:r w:rsidRPr="004C6804">
        <w:rPr>
          <w:rFonts w:ascii="Times New Roman" w:hAnsi="Times New Roman"/>
          <w:sz w:val="27"/>
          <w:szCs w:val="27"/>
        </w:rPr>
        <w:t xml:space="preserve"> </w:t>
      </w:r>
    </w:p>
    <w:p w:rsidR="00297029" w:rsidRPr="004C6804" w:rsidRDefault="00297029" w:rsidP="00573112">
      <w:pPr>
        <w:pStyle w:val="a5"/>
        <w:spacing w:line="240" w:lineRule="exact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 xml:space="preserve">депутатской комиссии </w:t>
      </w:r>
    </w:p>
    <w:p w:rsidR="00297029" w:rsidRPr="004C6804" w:rsidRDefault="00297029" w:rsidP="00573112">
      <w:pPr>
        <w:pStyle w:val="a5"/>
        <w:spacing w:line="240" w:lineRule="exact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по местному самоуправлению,</w:t>
      </w:r>
    </w:p>
    <w:p w:rsidR="00297029" w:rsidRPr="004C6804" w:rsidRDefault="00297029" w:rsidP="00573112">
      <w:pPr>
        <w:pStyle w:val="a5"/>
        <w:spacing w:line="240" w:lineRule="exact"/>
        <w:jc w:val="both"/>
        <w:rPr>
          <w:rFonts w:ascii="Times New Roman" w:hAnsi="Times New Roman"/>
          <w:sz w:val="27"/>
          <w:szCs w:val="27"/>
        </w:rPr>
      </w:pPr>
      <w:r w:rsidRPr="004C6804">
        <w:rPr>
          <w:rFonts w:ascii="Times New Roman" w:hAnsi="Times New Roman"/>
          <w:sz w:val="27"/>
          <w:szCs w:val="27"/>
        </w:rPr>
        <w:t>регламенту и депутатской этике</w:t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 xml:space="preserve">       </w:t>
      </w:r>
      <w:proofErr w:type="spellStart"/>
      <w:r w:rsidRPr="004C6804">
        <w:rPr>
          <w:rFonts w:ascii="Times New Roman" w:hAnsi="Times New Roman"/>
          <w:sz w:val="27"/>
          <w:szCs w:val="27"/>
        </w:rPr>
        <w:t>И.Г.Мингазеев</w:t>
      </w:r>
      <w:proofErr w:type="spellEnd"/>
    </w:p>
    <w:p w:rsidR="00297029" w:rsidRPr="004C6804" w:rsidRDefault="00297029" w:rsidP="00222EBA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97029" w:rsidRPr="00222EBA" w:rsidRDefault="00297029" w:rsidP="0057311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C6804">
        <w:rPr>
          <w:rFonts w:ascii="Times New Roman" w:hAnsi="Times New Roman"/>
          <w:sz w:val="27"/>
          <w:szCs w:val="27"/>
        </w:rPr>
        <w:t>Секретарь</w:t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</w:r>
      <w:r w:rsidRPr="004C6804">
        <w:rPr>
          <w:rFonts w:ascii="Times New Roman" w:hAnsi="Times New Roman"/>
          <w:sz w:val="27"/>
          <w:szCs w:val="27"/>
        </w:rPr>
        <w:tab/>
        <w:t xml:space="preserve">       И.Ю.К</w:t>
      </w:r>
      <w:r>
        <w:rPr>
          <w:rFonts w:ascii="Times New Roman" w:hAnsi="Times New Roman"/>
          <w:sz w:val="28"/>
          <w:szCs w:val="28"/>
        </w:rPr>
        <w:t>очергина</w:t>
      </w:r>
    </w:p>
    <w:sectPr w:rsidR="00297029" w:rsidRPr="00222EBA" w:rsidSect="00D13FF1">
      <w:type w:val="continuous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029" w:rsidRDefault="00297029">
      <w:r>
        <w:separator/>
      </w:r>
    </w:p>
  </w:endnote>
  <w:endnote w:type="continuationSeparator" w:id="0">
    <w:p w:rsidR="00297029" w:rsidRDefault="00297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029" w:rsidRDefault="00297029">
      <w:r>
        <w:separator/>
      </w:r>
    </w:p>
  </w:footnote>
  <w:footnote w:type="continuationSeparator" w:id="0">
    <w:p w:rsidR="00297029" w:rsidRDefault="00297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29" w:rsidRPr="00E050DF" w:rsidRDefault="00297029" w:rsidP="001369B8">
    <w:pPr>
      <w:pStyle w:val="a3"/>
      <w:tabs>
        <w:tab w:val="clear" w:pos="4677"/>
        <w:tab w:val="clear" w:pos="9355"/>
        <w:tab w:val="center" w:pos="4819"/>
      </w:tabs>
    </w:pPr>
    <w:r w:rsidRPr="00E050DF">
      <w:tab/>
    </w:r>
    <w:fldSimple w:instr=" PAGE   \* MERGEFORMAT ">
      <w:r w:rsidR="004C6804">
        <w:rPr>
          <w:noProof/>
        </w:rPr>
        <w:t>4</w:t>
      </w:r>
    </w:fldSimple>
    <w:r w:rsidRPr="00E050DF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2DE"/>
    <w:rsid w:val="001369B8"/>
    <w:rsid w:val="00171EE1"/>
    <w:rsid w:val="001D14FB"/>
    <w:rsid w:val="00222EBA"/>
    <w:rsid w:val="00297029"/>
    <w:rsid w:val="002A6118"/>
    <w:rsid w:val="00304846"/>
    <w:rsid w:val="003D5EDD"/>
    <w:rsid w:val="003E3F60"/>
    <w:rsid w:val="00424C50"/>
    <w:rsid w:val="004533A6"/>
    <w:rsid w:val="004B0522"/>
    <w:rsid w:val="004C6804"/>
    <w:rsid w:val="004D741F"/>
    <w:rsid w:val="00573112"/>
    <w:rsid w:val="005869D3"/>
    <w:rsid w:val="00635C31"/>
    <w:rsid w:val="00732D87"/>
    <w:rsid w:val="00927292"/>
    <w:rsid w:val="00AC0DE3"/>
    <w:rsid w:val="00B44270"/>
    <w:rsid w:val="00B840D5"/>
    <w:rsid w:val="00B84406"/>
    <w:rsid w:val="00B902DE"/>
    <w:rsid w:val="00BA3169"/>
    <w:rsid w:val="00BC7EF5"/>
    <w:rsid w:val="00BF2F3F"/>
    <w:rsid w:val="00CA513E"/>
    <w:rsid w:val="00D13FF1"/>
    <w:rsid w:val="00E050DF"/>
    <w:rsid w:val="00F16E24"/>
    <w:rsid w:val="00F469BB"/>
    <w:rsid w:val="00F6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E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22E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222EB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22EB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222EBA"/>
    <w:rPr>
      <w:lang w:eastAsia="en-US"/>
    </w:rPr>
  </w:style>
  <w:style w:type="paragraph" w:customStyle="1" w:styleId="ConsPlusTitle">
    <w:name w:val="ConsPlusTitle"/>
    <w:uiPriority w:val="99"/>
    <w:rsid w:val="00222E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222E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2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A7F53-2BEE-4A58-BF50-E7F5EA9E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1078</Words>
  <Characters>7794</Characters>
  <Application>Microsoft Office Word</Application>
  <DocSecurity>0</DocSecurity>
  <Lines>64</Lines>
  <Paragraphs>17</Paragraphs>
  <ScaleCrop>false</ScaleCrop>
  <Company/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User</cp:lastModifiedBy>
  <cp:revision>11</cp:revision>
  <cp:lastPrinted>2024-09-10T09:54:00Z</cp:lastPrinted>
  <dcterms:created xsi:type="dcterms:W3CDTF">2024-01-16T11:10:00Z</dcterms:created>
  <dcterms:modified xsi:type="dcterms:W3CDTF">2024-09-10T09:54:00Z</dcterms:modified>
</cp:coreProperties>
</file>