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A5F2E" w14:textId="77777777"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Приложение </w:t>
      </w:r>
    </w:p>
    <w:p w14:paraId="4EF25328" w14:textId="72BF0305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к решению Думы </w:t>
      </w:r>
      <w:r w:rsidRPr="00CF59EC">
        <w:rPr>
          <w:rFonts w:ascii="Times New Roman" w:hAnsi="Times New Roman"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sz w:val="28"/>
          <w:szCs w:val="28"/>
        </w:rPr>
        <w:t>муниципального</w:t>
      </w:r>
      <w:r w:rsidRPr="00CF59EC">
        <w:rPr>
          <w:rFonts w:ascii="Times New Roman" w:hAnsi="Times New Roman"/>
          <w:sz w:val="28"/>
          <w:szCs w:val="28"/>
        </w:rPr>
        <w:t xml:space="preserve"> округа </w:t>
      </w:r>
    </w:p>
    <w:p w14:paraId="416D1181" w14:textId="1DE60EF5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CF59EC">
        <w:rPr>
          <w:rFonts w:ascii="Times New Roman" w:hAnsi="Times New Roman"/>
          <w:sz w:val="28"/>
          <w:szCs w:val="28"/>
        </w:rPr>
        <w:t xml:space="preserve">от </w:t>
      </w:r>
      <w:r w:rsidR="00486AB9">
        <w:rPr>
          <w:rFonts w:ascii="Times New Roman" w:hAnsi="Times New Roman"/>
          <w:sz w:val="28"/>
          <w:szCs w:val="28"/>
        </w:rPr>
        <w:t xml:space="preserve">24.09.2025 </w:t>
      </w:r>
      <w:r w:rsidRPr="00CF59EC">
        <w:rPr>
          <w:rFonts w:ascii="Times New Roman" w:hAnsi="Times New Roman"/>
          <w:sz w:val="28"/>
          <w:szCs w:val="28"/>
        </w:rPr>
        <w:t xml:space="preserve">№ </w:t>
      </w:r>
      <w:r w:rsidR="00486AB9">
        <w:rPr>
          <w:rFonts w:ascii="Times New Roman" w:hAnsi="Times New Roman"/>
          <w:sz w:val="28"/>
          <w:szCs w:val="28"/>
        </w:rPr>
        <w:t>751</w:t>
      </w:r>
    </w:p>
    <w:p w14:paraId="4E634B01" w14:textId="77777777" w:rsidR="00810432" w:rsidRPr="00CF59EC" w:rsidRDefault="00810432" w:rsidP="00486AB9">
      <w:pPr>
        <w:spacing w:before="480"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52414186" w14:textId="77777777" w:rsidR="00810432" w:rsidRPr="00CF59EC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мероприятий, рекомендованных администрации </w:t>
      </w:r>
    </w:p>
    <w:p w14:paraId="2C7B9B8E" w14:textId="27B49094" w:rsidR="00810432" w:rsidRPr="00CF59EC" w:rsidRDefault="00810432" w:rsidP="00486AB9">
      <w:pPr>
        <w:spacing w:after="96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b/>
          <w:sz w:val="28"/>
          <w:szCs w:val="28"/>
        </w:rPr>
        <w:t>муниципального</w:t>
      </w:r>
      <w:r w:rsidRPr="00CF59EC">
        <w:rPr>
          <w:rFonts w:ascii="Times New Roman" w:hAnsi="Times New Roman"/>
          <w:b/>
          <w:sz w:val="28"/>
          <w:szCs w:val="28"/>
        </w:rPr>
        <w:t xml:space="preserve"> округа, для реализации в 202</w:t>
      </w:r>
      <w:r w:rsidR="0045650E" w:rsidRPr="00CF59EC">
        <w:rPr>
          <w:rFonts w:ascii="Times New Roman" w:hAnsi="Times New Roman"/>
          <w:b/>
          <w:sz w:val="28"/>
          <w:szCs w:val="28"/>
        </w:rPr>
        <w:t>6</w:t>
      </w:r>
      <w:r w:rsidRPr="00CF59EC">
        <w:rPr>
          <w:rFonts w:ascii="Times New Roman" w:hAnsi="Times New Roman"/>
          <w:b/>
          <w:sz w:val="28"/>
          <w:szCs w:val="28"/>
        </w:rPr>
        <w:t xml:space="preserve"> году </w:t>
      </w:r>
      <w:bookmarkStart w:id="0" w:name="_GoBack"/>
      <w:bookmarkEnd w:id="0"/>
    </w:p>
    <w:p w14:paraId="6B340EFC" w14:textId="051BE44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Выполнить ремонт системы канализации в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(отделение по ул.Фрунзе, 114).</w:t>
      </w:r>
    </w:p>
    <w:p w14:paraId="6A4D9D94" w14:textId="0DF2E2B6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Включить в </w:t>
      </w:r>
      <w:r w:rsidR="00486AB9" w:rsidRPr="00486AB9">
        <w:rPr>
          <w:rFonts w:ascii="Times New Roman" w:hAnsi="Times New Roman"/>
          <w:iCs/>
          <w:sz w:val="28"/>
          <w:szCs w:val="28"/>
        </w:rPr>
        <w:t>расходы</w:t>
      </w:r>
      <w:r w:rsidR="00486AB9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правления образования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Соликамского муниципального округа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замену ограждения территории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МАОУ «СОШ № 17» (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 Северная</w:t>
      </w:r>
      <w:r w:rsidR="009B3F23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31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14:paraId="2E421735" w14:textId="3D9DA187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спортзала в пристрое М</w:t>
      </w:r>
      <w:r w:rsidR="00394076" w:rsidRPr="00CF59EC">
        <w:rPr>
          <w:rFonts w:ascii="Times New Roman" w:eastAsia="Times New Roman" w:hAnsi="Times New Roman"/>
          <w:sz w:val="28"/>
          <w:szCs w:val="28"/>
          <w:lang w:eastAsia="ru-RU"/>
        </w:rPr>
        <w:t>АО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DA776EA" w14:textId="3EC4375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кровли на переходе в спортзал в пристрое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62CBFF26" w14:textId="56E0BD56" w:rsidR="003839D7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лестницы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№4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ул.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Калийная, 146 (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ход на территорию школы).</w:t>
      </w:r>
    </w:p>
    <w:p w14:paraId="5EC516C6" w14:textId="2A647A10" w:rsidR="003839D7" w:rsidRPr="00CF59EC" w:rsidRDefault="003839D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Ремонт покрытия и ограждения баскетбольно-волейбольной площадки стадиона по ул.Фрунзе.</w:t>
      </w:r>
    </w:p>
    <w:p w14:paraId="1B2AFA23" w14:textId="6BAB7FB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Выполнить устройство пешеходной дорожки по ул.Ульянова (от ул.Боровая до моста через р.Селянка)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ADD42B" w14:textId="035CD268" w:rsidR="0045650E" w:rsidRPr="00CF59EC" w:rsidRDefault="003A6F6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Устройство тротуара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вдоль дома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Красный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7786F25" w14:textId="02ABD6F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Устройство освещения от ул.Сильвинитовая (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Уточкин пруд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) до ул. Моховая,</w:t>
      </w:r>
      <w:r w:rsidR="009B3F23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17А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25DD05" w14:textId="2CD3180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Расширение ливневого лотка с торца ул. Матросова</w:t>
      </w:r>
      <w:r w:rsidR="00942132"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16 и дальнейший отвод ливневки на ул. Матросова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33E598" w14:textId="15AB1DEC" w:rsidR="003A6F67" w:rsidRPr="00CF59EC" w:rsidRDefault="0045650E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Вывоз грунта и мусора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оставшегося на улице Железнодорожная после сноса аварийного дома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36D0EE1" w14:textId="5EF744C7" w:rsidR="003A6F67" w:rsidRPr="00CF59EC" w:rsidRDefault="003A6F67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Включить в </w:t>
      </w:r>
      <w:r w:rsidR="00486AB9" w:rsidRPr="00486AB9">
        <w:rPr>
          <w:rFonts w:ascii="Times New Roman" w:hAnsi="Times New Roman"/>
          <w:iCs/>
          <w:sz w:val="28"/>
          <w:szCs w:val="28"/>
        </w:rPr>
        <w:t>расходы</w:t>
      </w:r>
      <w:r w:rsidR="00486AB9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комитета по физической культуре и спорту администрации Соликамского муниципального округа и в смету расходов на 2026 год, дополнительное финансирование и увеличение стоимости питания на летне-оздоровительную кампанию Соликамского муниципального округа.</w:t>
      </w:r>
    </w:p>
    <w:p w14:paraId="30323C8C" w14:textId="64C83494" w:rsidR="00F943E7" w:rsidRPr="00CF59EC" w:rsidRDefault="00F943E7" w:rsidP="00F943E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целесообразность 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строительств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стадиона у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B904617" w14:textId="00078627" w:rsidR="00F943E7" w:rsidRPr="00CF59EC" w:rsidRDefault="00F943E7" w:rsidP="00C9734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подпорной стенки между домом ул. 20-летия Победы, 61 и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корпусом 2 МАДОУ «Центр развития речи - Детский сад «Солнечный» (ул. 20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-летия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Победы, 65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 организацией ограждения.</w:t>
      </w:r>
    </w:p>
    <w:p w14:paraId="21C2B684" w14:textId="0723A2FC" w:rsidR="00020AF4" w:rsidRPr="00CF59EC" w:rsidRDefault="00F943E7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Ликвидация зоны скопления воды на проезде вдоль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>а Красного, 32.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2B4068F" w14:textId="71A36A2F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Приведение площадок для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сбора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нормативное состояние за домом №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по ул.П.Коммуны, между домами № 59 и 57 по ул. 20-летия Победы и между домами № 67 и 73 по ул. 20-летия Победы.</w:t>
      </w:r>
    </w:p>
    <w:p w14:paraId="50D4308A" w14:textId="0D74D6A5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водоразборной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колонки по ул. Шевченко.</w:t>
      </w:r>
    </w:p>
    <w:p w14:paraId="3121665A" w14:textId="7FF1930E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Ремонт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контейнерной площадки для сбора 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адресу ул. Молодежная, 7А.</w:t>
      </w:r>
    </w:p>
    <w:p w14:paraId="059BEFDA" w14:textId="77777777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Выделить помещения для организации работы ТОС.</w:t>
      </w:r>
    </w:p>
    <w:p w14:paraId="1849F62A" w14:textId="233E7C7C" w:rsidR="0045650E" w:rsidRPr="00486AB9" w:rsidRDefault="00020AF4" w:rsidP="003029A7">
      <w:pPr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86AB9">
        <w:rPr>
          <w:rFonts w:ascii="Times New Roman" w:eastAsia="Times New Roman" w:hAnsi="Times New Roman"/>
          <w:sz w:val="28"/>
          <w:szCs w:val="28"/>
          <w:lang w:eastAsia="ru-RU"/>
        </w:rPr>
        <w:t>Разработать план мероприятий по снижению</w:t>
      </w:r>
      <w:r w:rsidR="00486AB9" w:rsidRPr="00486AB9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«пушащих» тополей.</w:t>
      </w:r>
    </w:p>
    <w:sectPr w:rsidR="0045650E" w:rsidRPr="00486AB9" w:rsidSect="0016359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5D54B" w14:textId="77777777" w:rsidR="006F643A" w:rsidRDefault="006F643A" w:rsidP="0016359D">
      <w:pPr>
        <w:spacing w:after="0" w:line="240" w:lineRule="auto"/>
      </w:pPr>
      <w:r>
        <w:separator/>
      </w:r>
    </w:p>
  </w:endnote>
  <w:endnote w:type="continuationSeparator" w:id="0">
    <w:p w14:paraId="10EFB5AB" w14:textId="77777777" w:rsidR="006F643A" w:rsidRDefault="006F643A" w:rsidP="001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E6FB0" w14:textId="77777777" w:rsidR="006F643A" w:rsidRDefault="006F643A" w:rsidP="0016359D">
      <w:pPr>
        <w:spacing w:after="0" w:line="240" w:lineRule="auto"/>
      </w:pPr>
      <w:r>
        <w:separator/>
      </w:r>
    </w:p>
  </w:footnote>
  <w:footnote w:type="continuationSeparator" w:id="0">
    <w:p w14:paraId="124B6A3E" w14:textId="77777777" w:rsidR="006F643A" w:rsidRDefault="006F643A" w:rsidP="0016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37B1" w14:textId="77777777" w:rsidR="00810432" w:rsidRDefault="0081043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86AB9">
      <w:rPr>
        <w:noProof/>
      </w:rPr>
      <w:t>2</w:t>
    </w:r>
    <w:r>
      <w:rPr>
        <w:noProof/>
      </w:rPr>
      <w:fldChar w:fldCharType="end"/>
    </w:r>
  </w:p>
  <w:p w14:paraId="493E3BAB" w14:textId="77777777" w:rsidR="00810432" w:rsidRDefault="0081043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07E13"/>
    <w:multiLevelType w:val="hybridMultilevel"/>
    <w:tmpl w:val="E0AE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4FB"/>
    <w:rsid w:val="00004938"/>
    <w:rsid w:val="00014A2E"/>
    <w:rsid w:val="00016336"/>
    <w:rsid w:val="00020AF4"/>
    <w:rsid w:val="00094434"/>
    <w:rsid w:val="000A0FBD"/>
    <w:rsid w:val="00156D51"/>
    <w:rsid w:val="0016359D"/>
    <w:rsid w:val="00194EF6"/>
    <w:rsid w:val="001D7A44"/>
    <w:rsid w:val="00213572"/>
    <w:rsid w:val="00290A1E"/>
    <w:rsid w:val="00293E2E"/>
    <w:rsid w:val="002C119F"/>
    <w:rsid w:val="00300B67"/>
    <w:rsid w:val="003029A7"/>
    <w:rsid w:val="003141E8"/>
    <w:rsid w:val="00372128"/>
    <w:rsid w:val="003839D7"/>
    <w:rsid w:val="003844A2"/>
    <w:rsid w:val="00394076"/>
    <w:rsid w:val="003A6F67"/>
    <w:rsid w:val="003B0AA7"/>
    <w:rsid w:val="003B6C3C"/>
    <w:rsid w:val="003C65D5"/>
    <w:rsid w:val="0045650E"/>
    <w:rsid w:val="00486AB9"/>
    <w:rsid w:val="004C5775"/>
    <w:rsid w:val="004D659B"/>
    <w:rsid w:val="004E4D02"/>
    <w:rsid w:val="00551E21"/>
    <w:rsid w:val="00563874"/>
    <w:rsid w:val="005E3C20"/>
    <w:rsid w:val="005E4F0F"/>
    <w:rsid w:val="006611C8"/>
    <w:rsid w:val="00663323"/>
    <w:rsid w:val="00666DBB"/>
    <w:rsid w:val="006D414A"/>
    <w:rsid w:val="006E0E82"/>
    <w:rsid w:val="006E24FB"/>
    <w:rsid w:val="006F643A"/>
    <w:rsid w:val="006F768F"/>
    <w:rsid w:val="00724E31"/>
    <w:rsid w:val="007B6337"/>
    <w:rsid w:val="007F5D13"/>
    <w:rsid w:val="00810432"/>
    <w:rsid w:val="0089739D"/>
    <w:rsid w:val="008A4298"/>
    <w:rsid w:val="008C0AE6"/>
    <w:rsid w:val="008C1232"/>
    <w:rsid w:val="008F2C9F"/>
    <w:rsid w:val="009273D4"/>
    <w:rsid w:val="00942132"/>
    <w:rsid w:val="00955595"/>
    <w:rsid w:val="00964E00"/>
    <w:rsid w:val="0098292B"/>
    <w:rsid w:val="009B3F23"/>
    <w:rsid w:val="009B4C0D"/>
    <w:rsid w:val="009D0CF6"/>
    <w:rsid w:val="00A41642"/>
    <w:rsid w:val="00A502BA"/>
    <w:rsid w:val="00A6162E"/>
    <w:rsid w:val="00A720C2"/>
    <w:rsid w:val="00A72CCC"/>
    <w:rsid w:val="00A848CF"/>
    <w:rsid w:val="00B66D9D"/>
    <w:rsid w:val="00BE32FE"/>
    <w:rsid w:val="00C34FDB"/>
    <w:rsid w:val="00C436D1"/>
    <w:rsid w:val="00CF1F6C"/>
    <w:rsid w:val="00CF57B3"/>
    <w:rsid w:val="00CF59EC"/>
    <w:rsid w:val="00D2378E"/>
    <w:rsid w:val="00D73500"/>
    <w:rsid w:val="00E83D35"/>
    <w:rsid w:val="00EB68A7"/>
    <w:rsid w:val="00F02961"/>
    <w:rsid w:val="00F04AD7"/>
    <w:rsid w:val="00F519A5"/>
    <w:rsid w:val="00F87F97"/>
    <w:rsid w:val="00F943E7"/>
    <w:rsid w:val="00FA6FA4"/>
    <w:rsid w:val="00FE03AA"/>
    <w:rsid w:val="00FE4FC0"/>
    <w:rsid w:val="00F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9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6F7"/>
    <w:pPr>
      <w:ind w:left="720"/>
      <w:contextualSpacing/>
    </w:pPr>
  </w:style>
  <w:style w:type="table" w:styleId="a4">
    <w:name w:val="Table Grid"/>
    <w:basedOn w:val="a1"/>
    <w:uiPriority w:val="99"/>
    <w:rsid w:val="0089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rsid w:val="00724E31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24E3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724E31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24E31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724E31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24E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6359D"/>
    <w:rPr>
      <w:rFonts w:cs="Times New Roman"/>
    </w:rPr>
  </w:style>
  <w:style w:type="paragraph" w:styleId="ae">
    <w:name w:val="footer"/>
    <w:basedOn w:val="a"/>
    <w:link w:val="af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635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Чекан Нина Александровна</cp:lastModifiedBy>
  <cp:revision>63</cp:revision>
  <dcterms:created xsi:type="dcterms:W3CDTF">2024-07-10T11:42:00Z</dcterms:created>
  <dcterms:modified xsi:type="dcterms:W3CDTF">2025-09-23T09:31:00Z</dcterms:modified>
</cp:coreProperties>
</file>