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22" w:rsidRPr="00F25222" w:rsidRDefault="00F25222" w:rsidP="00F25222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F25222">
        <w:rPr>
          <w:rStyle w:val="24pt"/>
          <w:rFonts w:ascii="Times New Roman" w:hAnsi="Times New Roman" w:cs="Times New Roman"/>
          <w:b/>
          <w:sz w:val="28"/>
          <w:szCs w:val="28"/>
        </w:rPr>
        <w:t>ЗАКЛЮЧЕНИЕ</w:t>
      </w:r>
      <w:bookmarkEnd w:id="0"/>
    </w:p>
    <w:p w:rsidR="00F25222" w:rsidRPr="00F25222" w:rsidRDefault="00F25222" w:rsidP="00F25222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</w:t>
      </w:r>
    </w:p>
    <w:p w:rsidR="00F25222" w:rsidRPr="00F25222" w:rsidRDefault="00F25222" w:rsidP="00F25222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>22 июня 2016 года</w:t>
      </w:r>
    </w:p>
    <w:p w:rsidR="00F25222" w:rsidRPr="00F25222" w:rsidRDefault="00F25222" w:rsidP="00F25222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222">
        <w:rPr>
          <w:rFonts w:ascii="Times New Roman" w:hAnsi="Times New Roman" w:cs="Times New Roman"/>
          <w:sz w:val="28"/>
          <w:szCs w:val="28"/>
        </w:rPr>
        <w:t xml:space="preserve">На основании решения Соликамской городской Думы от 25 мая 2016 года № 1034 «О назначении публичных слушаний по 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год» на комиссию по экономической политике и бюджету Соликамской городской Думы (далее - комиссия) была возложена подготовка и проведение публичных слушаний по теме «Обсуждение отчета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год» в</w:t>
      </w:r>
      <w:proofErr w:type="gramEnd"/>
      <w:r w:rsidRPr="00F25222">
        <w:rPr>
          <w:rFonts w:ascii="Times New Roman" w:hAnsi="Times New Roman" w:cs="Times New Roman"/>
          <w:sz w:val="28"/>
          <w:szCs w:val="28"/>
        </w:rPr>
        <w:t xml:space="preserve"> форме массового обсуждения населением отчета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 в Соликамской городской Думе.</w:t>
      </w: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>Отчет был официально опубликован в газете «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рабочий» 04 июня 2016 года № 41.</w:t>
      </w: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222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22  июня 2016 года с 14.00 по 14.30 по адресу: г. Соликамск, ул. 20 лет Победы, 106 в актовом зале администрации города.</w:t>
      </w:r>
      <w:proofErr w:type="gramEnd"/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На заседании постоянной депутатской комиссии по экономической политике и бюджету Соликамской городской Думы по проведению публичных слушаний по  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 предложений и замечаний не поступило.</w:t>
      </w:r>
    </w:p>
    <w:p w:rsidR="00F25222" w:rsidRPr="00F25222" w:rsidRDefault="00F25222" w:rsidP="00F25222">
      <w:pPr>
        <w:ind w:firstLine="680"/>
        <w:jc w:val="both"/>
        <w:rPr>
          <w:sz w:val="28"/>
          <w:szCs w:val="28"/>
        </w:rPr>
      </w:pPr>
    </w:p>
    <w:p w:rsidR="00F25222" w:rsidRPr="00F25222" w:rsidRDefault="00F25222" w:rsidP="00F25222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1" w:name="bookmark1"/>
      <w:r w:rsidRPr="00F25222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год.</w:t>
      </w:r>
    </w:p>
    <w:p w:rsidR="00F25222" w:rsidRPr="00F25222" w:rsidRDefault="00F25222" w:rsidP="00F25222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222">
        <w:rPr>
          <w:rFonts w:ascii="Times New Roman" w:hAnsi="Times New Roman" w:cs="Times New Roman"/>
          <w:b/>
          <w:sz w:val="28"/>
          <w:szCs w:val="28"/>
        </w:rPr>
        <w:t>Заключение.</w:t>
      </w:r>
      <w:bookmarkEnd w:id="1"/>
    </w:p>
    <w:p w:rsidR="00F25222" w:rsidRPr="00F25222" w:rsidRDefault="00F25222" w:rsidP="00F25222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Публичные слушания в форме массового обсуждения населением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отчета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 в Соликамской городской Думе, считать состоявшимися.</w:t>
      </w:r>
    </w:p>
    <w:p w:rsidR="00F25222" w:rsidRPr="00F25222" w:rsidRDefault="00F25222" w:rsidP="00F25222">
      <w:pPr>
        <w:pStyle w:val="22"/>
        <w:numPr>
          <w:ilvl w:val="0"/>
          <w:numId w:val="1"/>
        </w:numPr>
        <w:shd w:val="clear" w:color="auto" w:fill="auto"/>
        <w:tabs>
          <w:tab w:val="left" w:pos="1003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Направить заключение комиссии в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городскую Думу.</w:t>
      </w:r>
    </w:p>
    <w:p w:rsidR="00F25222" w:rsidRPr="00F25222" w:rsidRDefault="00F25222" w:rsidP="00F25222">
      <w:pPr>
        <w:pStyle w:val="22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>Рекомендовать Соликамской городской Думе:</w:t>
      </w:r>
    </w:p>
    <w:p w:rsidR="00F25222" w:rsidRPr="00F25222" w:rsidRDefault="00F25222" w:rsidP="00F25222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рассмотреть результаты публичных слушаний по 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год;</w:t>
      </w:r>
    </w:p>
    <w:p w:rsidR="00F25222" w:rsidRPr="00F25222" w:rsidRDefault="00F25222" w:rsidP="00F25222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lastRenderedPageBreak/>
        <w:t xml:space="preserve">принять решение Соликамской городской Думы «Об утверждении отчета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год». </w:t>
      </w:r>
    </w:p>
    <w:p w:rsidR="00F25222" w:rsidRPr="00F25222" w:rsidRDefault="00F25222" w:rsidP="00F25222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Опубликовать заключение комиссии о публичных слушаниях по отчету об исполнении бюджета 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городского округа за 2015 год» в газете «</w:t>
      </w:r>
      <w:proofErr w:type="spellStart"/>
      <w:r w:rsidRPr="00F25222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Pr="00F25222">
        <w:rPr>
          <w:rFonts w:ascii="Times New Roman" w:hAnsi="Times New Roman" w:cs="Times New Roman"/>
          <w:sz w:val="28"/>
          <w:szCs w:val="28"/>
        </w:rPr>
        <w:t xml:space="preserve"> рабочий».</w:t>
      </w:r>
    </w:p>
    <w:p w:rsidR="00F25222" w:rsidRPr="00F25222" w:rsidRDefault="00F25222" w:rsidP="00F25222">
      <w:pPr>
        <w:pStyle w:val="22"/>
        <w:shd w:val="clear" w:color="auto" w:fill="auto"/>
        <w:spacing w:before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22" w:rsidRPr="00F25222" w:rsidRDefault="00F25222" w:rsidP="00F25222">
      <w:pPr>
        <w:pStyle w:val="22"/>
        <w:shd w:val="clear" w:color="auto" w:fill="auto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>Председательствующий на заседании</w:t>
      </w:r>
    </w:p>
    <w:p w:rsidR="00F25222" w:rsidRPr="00F25222" w:rsidRDefault="00F25222" w:rsidP="00F25222">
      <w:pPr>
        <w:pStyle w:val="22"/>
        <w:shd w:val="clear" w:color="auto" w:fill="auto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постоянной депутатской комиссии </w:t>
      </w:r>
      <w:proofErr w:type="gramStart"/>
      <w:r w:rsidRPr="00F2522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25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222" w:rsidRPr="00F25222" w:rsidRDefault="00F25222" w:rsidP="00F25222">
      <w:pPr>
        <w:pStyle w:val="22"/>
        <w:shd w:val="clear" w:color="auto" w:fill="auto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экономической политике и бюджету </w:t>
      </w:r>
    </w:p>
    <w:p w:rsidR="00F25222" w:rsidRPr="00F25222" w:rsidRDefault="00F25222" w:rsidP="00F25222">
      <w:pPr>
        <w:pStyle w:val="22"/>
        <w:shd w:val="clear" w:color="auto" w:fill="auto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5222">
        <w:rPr>
          <w:rFonts w:ascii="Times New Roman" w:hAnsi="Times New Roman" w:cs="Times New Roman"/>
          <w:sz w:val="28"/>
          <w:szCs w:val="28"/>
        </w:rPr>
        <w:t xml:space="preserve">Соликамской городской Думы </w:t>
      </w:r>
      <w:r w:rsidRPr="00F252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25222">
        <w:rPr>
          <w:rFonts w:ascii="Times New Roman" w:hAnsi="Times New Roman" w:cs="Times New Roman"/>
          <w:sz w:val="28"/>
          <w:szCs w:val="28"/>
        </w:rPr>
        <w:t xml:space="preserve">Ю.Н. Петухов                   </w:t>
      </w:r>
    </w:p>
    <w:p w:rsidR="00F25222" w:rsidRPr="00F25222" w:rsidRDefault="00F25222" w:rsidP="00F25222">
      <w:pPr>
        <w:ind w:firstLine="708"/>
        <w:jc w:val="both"/>
        <w:rPr>
          <w:sz w:val="28"/>
          <w:szCs w:val="28"/>
        </w:rPr>
      </w:pPr>
    </w:p>
    <w:p w:rsidR="008170C5" w:rsidRDefault="008170C5"/>
    <w:sectPr w:rsidR="008170C5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07FE7"/>
    <w:multiLevelType w:val="multilevel"/>
    <w:tmpl w:val="CB74A9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5222"/>
    <w:rsid w:val="000250F2"/>
    <w:rsid w:val="000B5D20"/>
    <w:rsid w:val="000C7526"/>
    <w:rsid w:val="002B1B46"/>
    <w:rsid w:val="0048680A"/>
    <w:rsid w:val="005F34E9"/>
    <w:rsid w:val="00696833"/>
    <w:rsid w:val="0072228B"/>
    <w:rsid w:val="00734DBB"/>
    <w:rsid w:val="007C7210"/>
    <w:rsid w:val="008170C5"/>
    <w:rsid w:val="008666BE"/>
    <w:rsid w:val="00952766"/>
    <w:rsid w:val="00A720EB"/>
    <w:rsid w:val="00BD5A7A"/>
    <w:rsid w:val="00C334A0"/>
    <w:rsid w:val="00C62AC8"/>
    <w:rsid w:val="00D86603"/>
    <w:rsid w:val="00E95210"/>
    <w:rsid w:val="00F2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F25222"/>
    <w:rPr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25222"/>
    <w:pPr>
      <w:shd w:val="clear" w:color="auto" w:fill="FFFFFF"/>
      <w:spacing w:line="307" w:lineRule="exact"/>
      <w:jc w:val="center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locked/>
    <w:rsid w:val="00F2522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5222"/>
    <w:pPr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rsid w:val="00F25222"/>
    <w:rPr>
      <w:spacing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2016-06-22T08:48:00Z</dcterms:created>
  <dcterms:modified xsi:type="dcterms:W3CDTF">2016-06-22T08:49:00Z</dcterms:modified>
</cp:coreProperties>
</file>