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559" w:rsidRDefault="00247559" w:rsidP="00247559">
      <w:pPr>
        <w:autoSpaceDE w:val="0"/>
        <w:autoSpaceDN w:val="0"/>
        <w:adjustRightInd w:val="0"/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Соликамская городская Дума</w:t>
      </w:r>
    </w:p>
    <w:p w:rsidR="00247559" w:rsidRDefault="00247559" w:rsidP="00247559">
      <w:pPr>
        <w:autoSpaceDE w:val="0"/>
        <w:autoSpaceDN w:val="0"/>
        <w:adjustRightInd w:val="0"/>
        <w:spacing w:line="240" w:lineRule="exact"/>
        <w:jc w:val="both"/>
        <w:rPr>
          <w:b/>
          <w:szCs w:val="28"/>
        </w:rPr>
      </w:pPr>
    </w:p>
    <w:p w:rsidR="00247559" w:rsidRDefault="00247559" w:rsidP="00247559">
      <w:pPr>
        <w:autoSpaceDE w:val="0"/>
        <w:autoSpaceDN w:val="0"/>
        <w:adjustRightInd w:val="0"/>
        <w:spacing w:line="240" w:lineRule="exact"/>
        <w:jc w:val="both"/>
        <w:rPr>
          <w:b/>
          <w:szCs w:val="28"/>
        </w:rPr>
      </w:pPr>
    </w:p>
    <w:p w:rsidR="00247559" w:rsidRDefault="00247559" w:rsidP="00247559">
      <w:pPr>
        <w:autoSpaceDE w:val="0"/>
        <w:autoSpaceDN w:val="0"/>
        <w:adjustRightInd w:val="0"/>
        <w:spacing w:line="240" w:lineRule="exact"/>
        <w:jc w:val="both"/>
        <w:rPr>
          <w:b/>
          <w:szCs w:val="28"/>
        </w:rPr>
      </w:pPr>
    </w:p>
    <w:p w:rsidR="00247559" w:rsidRDefault="00247559" w:rsidP="00247559">
      <w:pPr>
        <w:autoSpaceDE w:val="0"/>
        <w:autoSpaceDN w:val="0"/>
        <w:adjustRightInd w:val="0"/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РЕШЕНИЕ</w:t>
      </w:r>
    </w:p>
    <w:p w:rsidR="00247559" w:rsidRDefault="00247559" w:rsidP="00247559">
      <w:pPr>
        <w:autoSpaceDE w:val="0"/>
        <w:autoSpaceDN w:val="0"/>
        <w:adjustRightInd w:val="0"/>
        <w:spacing w:line="240" w:lineRule="exact"/>
        <w:jc w:val="both"/>
        <w:rPr>
          <w:b/>
          <w:szCs w:val="28"/>
        </w:rPr>
      </w:pPr>
    </w:p>
    <w:p w:rsidR="00247559" w:rsidRDefault="00247559" w:rsidP="00247559">
      <w:pPr>
        <w:autoSpaceDE w:val="0"/>
        <w:autoSpaceDN w:val="0"/>
        <w:adjustRightInd w:val="0"/>
        <w:spacing w:line="240" w:lineRule="exact"/>
        <w:jc w:val="both"/>
        <w:rPr>
          <w:b/>
          <w:szCs w:val="28"/>
        </w:rPr>
      </w:pPr>
    </w:p>
    <w:p w:rsidR="00247559" w:rsidRDefault="00247559" w:rsidP="00247559">
      <w:pPr>
        <w:autoSpaceDE w:val="0"/>
        <w:autoSpaceDN w:val="0"/>
        <w:adjustRightInd w:val="0"/>
        <w:spacing w:line="240" w:lineRule="exact"/>
        <w:jc w:val="both"/>
        <w:rPr>
          <w:b/>
          <w:szCs w:val="28"/>
        </w:rPr>
      </w:pPr>
    </w:p>
    <w:p w:rsidR="00247559" w:rsidRDefault="00247559" w:rsidP="00247559">
      <w:pPr>
        <w:autoSpaceDE w:val="0"/>
        <w:autoSpaceDN w:val="0"/>
        <w:adjustRightInd w:val="0"/>
        <w:spacing w:line="240" w:lineRule="exact"/>
        <w:jc w:val="both"/>
        <w:rPr>
          <w:b/>
          <w:szCs w:val="28"/>
        </w:rPr>
      </w:pPr>
    </w:p>
    <w:p w:rsidR="00247559" w:rsidRDefault="00247559" w:rsidP="00247559">
      <w:pPr>
        <w:autoSpaceDE w:val="0"/>
        <w:autoSpaceDN w:val="0"/>
        <w:adjustRightInd w:val="0"/>
        <w:spacing w:line="240" w:lineRule="exact"/>
        <w:jc w:val="both"/>
        <w:rPr>
          <w:b/>
          <w:szCs w:val="28"/>
        </w:rPr>
      </w:pPr>
    </w:p>
    <w:p w:rsidR="00247559" w:rsidRDefault="00247559" w:rsidP="00247559">
      <w:pPr>
        <w:autoSpaceDE w:val="0"/>
        <w:autoSpaceDN w:val="0"/>
        <w:adjustRightInd w:val="0"/>
        <w:spacing w:line="240" w:lineRule="exact"/>
        <w:jc w:val="both"/>
        <w:rPr>
          <w:b/>
          <w:szCs w:val="28"/>
        </w:rPr>
      </w:pPr>
    </w:p>
    <w:p w:rsidR="00247559" w:rsidRDefault="00247559" w:rsidP="00247559">
      <w:pPr>
        <w:autoSpaceDE w:val="0"/>
        <w:autoSpaceDN w:val="0"/>
        <w:adjustRightInd w:val="0"/>
        <w:spacing w:line="240" w:lineRule="exact"/>
        <w:jc w:val="both"/>
        <w:rPr>
          <w:b/>
          <w:szCs w:val="28"/>
        </w:rPr>
      </w:pPr>
      <w:r>
        <w:rPr>
          <w:b/>
          <w:szCs w:val="28"/>
        </w:rPr>
        <w:t>29.06.2016</w:t>
      </w:r>
      <w:r>
        <w:rPr>
          <w:b/>
          <w:szCs w:val="28"/>
        </w:rPr>
        <w:tab/>
        <w:t>№ 1052</w:t>
      </w:r>
    </w:p>
    <w:p w:rsidR="00247559" w:rsidRDefault="00247559" w:rsidP="00247559">
      <w:pPr>
        <w:autoSpaceDE w:val="0"/>
        <w:autoSpaceDN w:val="0"/>
        <w:adjustRightInd w:val="0"/>
        <w:spacing w:line="240" w:lineRule="exact"/>
        <w:jc w:val="both"/>
        <w:rPr>
          <w:b/>
          <w:szCs w:val="28"/>
        </w:rPr>
      </w:pPr>
    </w:p>
    <w:p w:rsidR="00247559" w:rsidRDefault="00247559" w:rsidP="00247559">
      <w:pPr>
        <w:autoSpaceDE w:val="0"/>
        <w:autoSpaceDN w:val="0"/>
        <w:adjustRightInd w:val="0"/>
        <w:spacing w:line="240" w:lineRule="exact"/>
        <w:jc w:val="both"/>
        <w:rPr>
          <w:b/>
          <w:szCs w:val="28"/>
        </w:rPr>
      </w:pPr>
    </w:p>
    <w:p w:rsidR="00247559" w:rsidRDefault="00247559" w:rsidP="00247559">
      <w:pPr>
        <w:autoSpaceDE w:val="0"/>
        <w:autoSpaceDN w:val="0"/>
        <w:adjustRightInd w:val="0"/>
        <w:spacing w:line="240" w:lineRule="exact"/>
        <w:jc w:val="both"/>
        <w:rPr>
          <w:b/>
        </w:rPr>
      </w:pPr>
      <w:r>
        <w:rPr>
          <w:b/>
          <w:szCs w:val="28"/>
        </w:rPr>
        <w:t xml:space="preserve">Об утверждении ежегодного отчета </w:t>
      </w:r>
      <w:r>
        <w:rPr>
          <w:b/>
        </w:rPr>
        <w:t xml:space="preserve"> </w:t>
      </w:r>
    </w:p>
    <w:p w:rsidR="00247559" w:rsidRDefault="00247559" w:rsidP="00247559">
      <w:pPr>
        <w:spacing w:line="240" w:lineRule="exact"/>
        <w:rPr>
          <w:b/>
          <w:szCs w:val="28"/>
        </w:rPr>
      </w:pPr>
      <w:r>
        <w:rPr>
          <w:b/>
          <w:szCs w:val="28"/>
        </w:rPr>
        <w:t>о деятельности Соликамской городской Думы</w:t>
      </w:r>
    </w:p>
    <w:p w:rsidR="00247559" w:rsidRDefault="00247559" w:rsidP="00247559">
      <w:pPr>
        <w:spacing w:line="240" w:lineRule="exact"/>
        <w:rPr>
          <w:b/>
          <w:szCs w:val="28"/>
        </w:rPr>
      </w:pPr>
      <w:r>
        <w:rPr>
          <w:b/>
          <w:szCs w:val="28"/>
        </w:rPr>
        <w:t>за 2015 год</w:t>
      </w:r>
    </w:p>
    <w:p w:rsidR="00247559" w:rsidRDefault="00247559" w:rsidP="00247559">
      <w:pPr>
        <w:spacing w:line="240" w:lineRule="exact"/>
        <w:rPr>
          <w:b/>
          <w:szCs w:val="28"/>
        </w:rPr>
      </w:pPr>
    </w:p>
    <w:p w:rsidR="00247559" w:rsidRDefault="00247559" w:rsidP="00247559">
      <w:pPr>
        <w:spacing w:line="240" w:lineRule="exact"/>
        <w:rPr>
          <w:b/>
          <w:szCs w:val="28"/>
        </w:rPr>
      </w:pPr>
    </w:p>
    <w:p w:rsidR="00247559" w:rsidRDefault="00247559" w:rsidP="00247559">
      <w:pPr>
        <w:jc w:val="both"/>
        <w:rPr>
          <w:szCs w:val="28"/>
        </w:rPr>
      </w:pPr>
      <w:r>
        <w:rPr>
          <w:b/>
          <w:szCs w:val="28"/>
        </w:rPr>
        <w:tab/>
      </w:r>
      <w:r>
        <w:rPr>
          <w:szCs w:val="28"/>
        </w:rPr>
        <w:t xml:space="preserve"> На основании статьи 22, статьи 23 Устава Соликамского городского округа</w:t>
      </w:r>
    </w:p>
    <w:p w:rsidR="00247559" w:rsidRDefault="00247559" w:rsidP="00247559">
      <w:pPr>
        <w:rPr>
          <w:szCs w:val="28"/>
        </w:rPr>
      </w:pPr>
    </w:p>
    <w:p w:rsidR="00247559" w:rsidRDefault="00247559" w:rsidP="00247559">
      <w:pPr>
        <w:rPr>
          <w:szCs w:val="28"/>
        </w:rPr>
      </w:pPr>
      <w:r>
        <w:rPr>
          <w:szCs w:val="28"/>
        </w:rPr>
        <w:tab/>
        <w:t>Соликамская городская Дума РЕШИЛА:</w:t>
      </w:r>
    </w:p>
    <w:p w:rsidR="00247559" w:rsidRDefault="00247559" w:rsidP="00247559">
      <w:pPr>
        <w:rPr>
          <w:szCs w:val="28"/>
        </w:rPr>
      </w:pPr>
    </w:p>
    <w:p w:rsidR="00247559" w:rsidRDefault="00247559" w:rsidP="00247559">
      <w:pPr>
        <w:jc w:val="both"/>
        <w:rPr>
          <w:szCs w:val="28"/>
        </w:rPr>
      </w:pPr>
      <w:r>
        <w:rPr>
          <w:szCs w:val="28"/>
        </w:rPr>
        <w:tab/>
        <w:t>1. Утвердить прилагаемый ежегодный отчет о деятельности Соликамской городской Думы за 2015 год.</w:t>
      </w:r>
    </w:p>
    <w:p w:rsidR="00247559" w:rsidRDefault="00247559" w:rsidP="00247559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 2. Решение вступает в силу со дня принятия и подлежит официальному опубликованию (обнародованию) в газете «Соликамский рабочий», а также размещению на официальном сайте Соликамской городской Думы в информационно-телекоммуникационной сети «Интернет».</w:t>
      </w:r>
    </w:p>
    <w:p w:rsidR="00247559" w:rsidRDefault="00247559" w:rsidP="00247559">
      <w:pPr>
        <w:spacing w:before="480"/>
        <w:jc w:val="both"/>
        <w:rPr>
          <w:szCs w:val="28"/>
        </w:rPr>
      </w:pPr>
    </w:p>
    <w:p w:rsidR="00247559" w:rsidRDefault="00247559" w:rsidP="00247559">
      <w:pPr>
        <w:spacing w:line="240" w:lineRule="exact"/>
        <w:jc w:val="both"/>
        <w:rPr>
          <w:szCs w:val="28"/>
        </w:rPr>
      </w:pPr>
      <w:r>
        <w:rPr>
          <w:szCs w:val="28"/>
        </w:rPr>
        <w:t xml:space="preserve">Председатель Соликамской </w:t>
      </w:r>
    </w:p>
    <w:p w:rsidR="00247559" w:rsidRDefault="00247559" w:rsidP="00247559">
      <w:pPr>
        <w:spacing w:line="240" w:lineRule="exact"/>
        <w:jc w:val="both"/>
        <w:rPr>
          <w:szCs w:val="28"/>
        </w:rPr>
      </w:pPr>
      <w:r>
        <w:rPr>
          <w:szCs w:val="28"/>
        </w:rPr>
        <w:t>городской Думы                                                                                       Н.А. Осокин</w:t>
      </w:r>
    </w:p>
    <w:p w:rsidR="00247559" w:rsidRDefault="00247559" w:rsidP="00247559">
      <w:pPr>
        <w:jc w:val="both"/>
        <w:rPr>
          <w:szCs w:val="28"/>
        </w:rPr>
      </w:pPr>
    </w:p>
    <w:p w:rsidR="00247559" w:rsidRDefault="00247559" w:rsidP="00247559">
      <w:pPr>
        <w:jc w:val="both"/>
        <w:rPr>
          <w:szCs w:val="28"/>
        </w:rPr>
      </w:pPr>
    </w:p>
    <w:p w:rsidR="00247559" w:rsidRDefault="00247559" w:rsidP="00247559">
      <w:pPr>
        <w:jc w:val="both"/>
        <w:rPr>
          <w:szCs w:val="28"/>
        </w:rPr>
      </w:pPr>
    </w:p>
    <w:p w:rsidR="00247559" w:rsidRDefault="00247559" w:rsidP="00247559">
      <w:pPr>
        <w:jc w:val="both"/>
        <w:rPr>
          <w:szCs w:val="28"/>
        </w:rPr>
      </w:pPr>
    </w:p>
    <w:p w:rsidR="00247559" w:rsidRDefault="00247559" w:rsidP="00247559">
      <w:pPr>
        <w:rPr>
          <w:szCs w:val="28"/>
        </w:rPr>
      </w:pPr>
    </w:p>
    <w:p w:rsidR="00247559" w:rsidRDefault="00247559" w:rsidP="00247559">
      <w:pPr>
        <w:rPr>
          <w:szCs w:val="28"/>
        </w:rPr>
      </w:pPr>
    </w:p>
    <w:p w:rsidR="00247559" w:rsidRDefault="00247559" w:rsidP="00247559">
      <w:pPr>
        <w:spacing w:line="240" w:lineRule="exact"/>
        <w:rPr>
          <w:szCs w:val="28"/>
        </w:rPr>
      </w:pPr>
    </w:p>
    <w:p w:rsidR="00247559" w:rsidRDefault="00247559" w:rsidP="00247559">
      <w:pPr>
        <w:spacing w:line="240" w:lineRule="exact"/>
        <w:rPr>
          <w:szCs w:val="28"/>
        </w:rPr>
      </w:pPr>
    </w:p>
    <w:p w:rsidR="00247559" w:rsidRDefault="00247559" w:rsidP="00247559">
      <w:pPr>
        <w:spacing w:line="240" w:lineRule="exact"/>
        <w:rPr>
          <w:szCs w:val="28"/>
        </w:rPr>
      </w:pPr>
    </w:p>
    <w:p w:rsidR="00247559" w:rsidRDefault="00247559" w:rsidP="00247559">
      <w:pPr>
        <w:spacing w:line="240" w:lineRule="exact"/>
        <w:ind w:left="5670" w:hanging="6"/>
        <w:rPr>
          <w:szCs w:val="28"/>
        </w:rPr>
      </w:pPr>
    </w:p>
    <w:p w:rsidR="00247559" w:rsidRDefault="00247559" w:rsidP="00247559">
      <w:pPr>
        <w:spacing w:line="240" w:lineRule="exact"/>
        <w:ind w:left="5670" w:hanging="6"/>
        <w:rPr>
          <w:szCs w:val="28"/>
        </w:rPr>
      </w:pPr>
    </w:p>
    <w:p w:rsidR="00247559" w:rsidRDefault="00247559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247559" w:rsidRDefault="00247559" w:rsidP="00247559">
      <w:pPr>
        <w:spacing w:line="240" w:lineRule="exact"/>
        <w:ind w:left="4956" w:firstLine="708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>Приложение</w:t>
      </w:r>
    </w:p>
    <w:p w:rsidR="00247559" w:rsidRDefault="00247559" w:rsidP="00247559">
      <w:pPr>
        <w:spacing w:line="240" w:lineRule="exact"/>
        <w:ind w:left="5670" w:hanging="6"/>
        <w:rPr>
          <w:szCs w:val="28"/>
        </w:rPr>
      </w:pPr>
      <w:r>
        <w:rPr>
          <w:szCs w:val="28"/>
        </w:rPr>
        <w:t xml:space="preserve">к решению Соликамской городской Думы </w:t>
      </w:r>
    </w:p>
    <w:p w:rsidR="00247559" w:rsidRDefault="00247559" w:rsidP="00247559">
      <w:pPr>
        <w:spacing w:line="240" w:lineRule="exact"/>
        <w:ind w:left="5670" w:hanging="6"/>
        <w:rPr>
          <w:szCs w:val="28"/>
        </w:rPr>
      </w:pPr>
      <w:r>
        <w:rPr>
          <w:szCs w:val="28"/>
        </w:rPr>
        <w:t>от 29.06.2016 № 1052</w:t>
      </w:r>
    </w:p>
    <w:p w:rsidR="00247559" w:rsidRDefault="00247559" w:rsidP="00247559">
      <w:pPr>
        <w:spacing w:line="240" w:lineRule="exact"/>
        <w:ind w:left="5670" w:hanging="6"/>
        <w:rPr>
          <w:szCs w:val="28"/>
        </w:rPr>
      </w:pPr>
    </w:p>
    <w:p w:rsidR="00247559" w:rsidRDefault="00247559" w:rsidP="00247559">
      <w:pPr>
        <w:rPr>
          <w:b/>
          <w:szCs w:val="28"/>
        </w:rPr>
      </w:pPr>
    </w:p>
    <w:p w:rsidR="00247559" w:rsidRDefault="00247559" w:rsidP="00247559">
      <w:pPr>
        <w:jc w:val="center"/>
        <w:rPr>
          <w:b/>
          <w:szCs w:val="28"/>
        </w:rPr>
      </w:pPr>
      <w:r>
        <w:rPr>
          <w:b/>
          <w:szCs w:val="28"/>
        </w:rPr>
        <w:t>ЕЖЕГОДНЫЙ ОТЧЕТ</w:t>
      </w:r>
    </w:p>
    <w:p w:rsidR="00247559" w:rsidRDefault="00247559" w:rsidP="00247559">
      <w:pPr>
        <w:jc w:val="center"/>
        <w:rPr>
          <w:b/>
          <w:szCs w:val="28"/>
        </w:rPr>
      </w:pPr>
      <w:r>
        <w:rPr>
          <w:b/>
          <w:szCs w:val="28"/>
        </w:rPr>
        <w:t xml:space="preserve">о  деятельности  Соликамской городской Думы </w:t>
      </w:r>
    </w:p>
    <w:p w:rsidR="00247559" w:rsidRDefault="00247559" w:rsidP="00247559">
      <w:pPr>
        <w:jc w:val="center"/>
        <w:rPr>
          <w:b/>
          <w:szCs w:val="28"/>
        </w:rPr>
      </w:pPr>
      <w:r>
        <w:rPr>
          <w:b/>
          <w:szCs w:val="28"/>
        </w:rPr>
        <w:t>за 2015 год</w:t>
      </w:r>
    </w:p>
    <w:p w:rsidR="00247559" w:rsidRDefault="00247559" w:rsidP="00247559">
      <w:pPr>
        <w:jc w:val="center"/>
        <w:rPr>
          <w:b/>
          <w:szCs w:val="28"/>
        </w:rPr>
      </w:pPr>
    </w:p>
    <w:p w:rsidR="00247559" w:rsidRDefault="00247559" w:rsidP="00247559">
      <w:pPr>
        <w:pStyle w:val="p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Соликамская городская Дума осуществляет свою деятельность на принципах учета интересов населения (избирателей), подотчетности перед населением и подконтрольности.</w:t>
      </w:r>
    </w:p>
    <w:p w:rsidR="00247559" w:rsidRDefault="00247559" w:rsidP="00247559">
      <w:pPr>
        <w:pStyle w:val="p1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Целью отчета является информирование населения (избирателей) муниципального образования, органов власти, организаций, предприятий, учреждений о деятельности представительного органа, подведение итогов работы за 2015 год, оценка работы, уточнение задач на 2016 год.</w:t>
      </w:r>
    </w:p>
    <w:p w:rsidR="00247559" w:rsidRDefault="00247559" w:rsidP="00247559">
      <w:pPr>
        <w:pStyle w:val="p15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Планирование деятельности </w:t>
      </w:r>
    </w:p>
    <w:p w:rsidR="00247559" w:rsidRDefault="00247559" w:rsidP="0024755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t>Деятельность Соликамской городской Думы в 2015 году осуществлялась на основании Федерального закона  от 06.10.2003 131-ФЗ «Об общих принципах организации местного самоуправления в Российской Федерации»,  Устава Соликамского городского округа, Регламента Соликамской городской Думы, муниципальных правовых актов Соликамской городской Думы, перечня вопросов для рассмотрения Соликамской городской Думой в 2015 году, утвержденного решением Соликамской городской Думы от 19.12.2014 № 789 и ежемесячных планов работы</w:t>
      </w:r>
      <w:proofErr w:type="gramEnd"/>
      <w:r>
        <w:rPr>
          <w:szCs w:val="28"/>
        </w:rPr>
        <w:t xml:space="preserve"> Соликамской городской Думы.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При подготовке перечня вопросов, подлежащих рассмотрению Думой на 2015 год,  были  учтены предложения главы города Соликамска, постоянных депутатских комиссий, Контрольно-счетной палаты Соликамского городского округа, Соликамской городской прокуратуры.</w:t>
      </w:r>
    </w:p>
    <w:p w:rsidR="00247559" w:rsidRDefault="00247559" w:rsidP="00247559">
      <w:pPr>
        <w:autoSpaceDE w:val="0"/>
        <w:autoSpaceDN w:val="0"/>
        <w:adjustRightInd w:val="0"/>
        <w:ind w:firstLine="708"/>
        <w:jc w:val="both"/>
      </w:pPr>
      <w:r>
        <w:rPr>
          <w:szCs w:val="28"/>
        </w:rPr>
        <w:t xml:space="preserve">Перечень вопросов, подлежащих рассмотрению Думой на 2015 год,  состоял из 59 вопросов: </w:t>
      </w:r>
      <w:r>
        <w:t xml:space="preserve">41 вопрос в рамках контрольной деятельности Думы, 18 проектов нормативно-правовых актов. В перечень вопросов два раза вносились изменения по срокам рассмотрения вопросов, количество  подлежащих рассмотрению вопросов в соответствие с перечнем не изменилось. Дополнительные вопросы на рассмотрение городской Думы вносились по инициативе главы города Соликамска, депутатов Соликамской городской Думы, Контрольно-счетной палаты Соликамского городского округа. </w:t>
      </w:r>
    </w:p>
    <w:p w:rsidR="00247559" w:rsidRDefault="00247559" w:rsidP="00247559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планы работы постоянных депутатских комиссий Соликамской городской Думы  в обязательном порядке были включены вопросы в соответствии с перечнем вопросов, подлежащих рассмотрению Думой на очередной 2015 год,  проекты правовых актов, заключений Контрольно-счетной палаты Соликамского городского округа  и иные вопросы, рассмотрение которых осуществляется комиссиями в рамках правотворческой и контрольной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деятельности. Председатели постоянных депутатских комиссий осуществляли контроль выполнения плана работы комиссии в 2015 году.</w:t>
      </w:r>
    </w:p>
    <w:p w:rsidR="00247559" w:rsidRDefault="00247559" w:rsidP="0024755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Председателем Соликамской городской Думы в 2015 году ежемесячно утверждался план работы Думы.</w:t>
      </w:r>
    </w:p>
    <w:p w:rsidR="00247559" w:rsidRDefault="00247559" w:rsidP="00247559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планы работы Думы в 2015 году четыре раза вносились изменения на основании постановления председателя Соликамской городской Думы о созыве внеочередного заседания Думы. Инициаторами внесения изменений являлись глава города Соликамска, председатель Соликамской городской Думы.</w:t>
      </w:r>
    </w:p>
    <w:p w:rsidR="00247559" w:rsidRDefault="00247559" w:rsidP="00247559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было проведено 11 очередных и 4 внеочередных заседаний Соликамской городской Думы.</w:t>
      </w:r>
    </w:p>
    <w:p w:rsidR="00247559" w:rsidRDefault="00247559" w:rsidP="00247559">
      <w:pPr>
        <w:pStyle w:val="ConsPlusNormal0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247559" w:rsidRDefault="00247559" w:rsidP="00247559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Правотворческая деятельность</w:t>
      </w:r>
    </w:p>
    <w:p w:rsidR="00247559" w:rsidRDefault="00247559" w:rsidP="00247559">
      <w:pPr>
        <w:ind w:firstLine="708"/>
        <w:jc w:val="both"/>
        <w:rPr>
          <w:b/>
          <w:szCs w:val="28"/>
        </w:rPr>
      </w:pPr>
    </w:p>
    <w:p w:rsidR="00247559" w:rsidRDefault="00247559" w:rsidP="0024755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 xml:space="preserve">В соответствие с Уставом Соликамского городского округа </w:t>
      </w:r>
      <w:r>
        <w:rPr>
          <w:rFonts w:eastAsia="Calibri"/>
          <w:szCs w:val="28"/>
          <w:lang w:eastAsia="en-US"/>
        </w:rPr>
        <w:t>проекты муниципальных правовых актов могут вноситься депутатами Соликамской городской Думы, депутатскими комиссиями Соликамской городской Думы, главой города Соликамска, Контрольно-счетной палатой Соликамского городского округа, органами территориального общественного самоуправления, инициативными группами граждан, Соликамским городским прокурором.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 xml:space="preserve">В 2015 году  главой города Соликамска было внесено  57 проектов муниципальных правовых актов, депутатами и постоянными депутатскими комиссиями Соликамской городской Думы 123 проекта муниципальных правовых актов, 2  проекта внесено Контрольно-счетной палатой Соликамского городского округа. </w:t>
      </w:r>
      <w:proofErr w:type="gramStart"/>
      <w:r>
        <w:rPr>
          <w:szCs w:val="28"/>
        </w:rPr>
        <w:t xml:space="preserve">По вопросам </w:t>
      </w:r>
      <w:r>
        <w:t>«</w:t>
      </w:r>
      <w:r>
        <w:rPr>
          <w:szCs w:val="28"/>
        </w:rPr>
        <w:t>О внесении изменений в решение Соликамской городской Думы от 10.04.2014 г. № 648 «Об утверждении Правил благоустройства территории Соликамского городского округа», «О внесении изменений в решение Соликамской городской Думы от 25.03.2009 № 563 «Об утверждении Положения о регулировании тарифов на перевозки пассажиров и багажа автомобильным транспортом на поселенческих маршрутах городского сообщения» было 2 субъекта правотворческой инициативы – глава города Соликамска и</w:t>
      </w:r>
      <w:proofErr w:type="gramEnd"/>
      <w:r>
        <w:rPr>
          <w:szCs w:val="28"/>
        </w:rPr>
        <w:t xml:space="preserve"> депутаты Соликамской городской Думы. 3 проекта решения «О награждении Почетной грамотой муниципального образования «Соликамский городской округ» не принято.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Всего в 2015 году  Соликамской городской Думой было принято 178 решений.</w:t>
      </w:r>
    </w:p>
    <w:p w:rsidR="00247559" w:rsidRDefault="00247559" w:rsidP="00247559">
      <w:pPr>
        <w:jc w:val="both"/>
      </w:pPr>
      <w:r>
        <w:rPr>
          <w:szCs w:val="28"/>
        </w:rPr>
        <w:tab/>
      </w:r>
      <w:r>
        <w:t>К наиболее значимым решениям Думы, принятым в 2015 году, следует отнести: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решение Думы от 30.09.2015 № 895 «Об утверждении Положения о порядке проведения конкурса по отбору кандидатур на должность главы города Соликамска»;</w:t>
      </w:r>
    </w:p>
    <w:p w:rsidR="00247559" w:rsidRDefault="00247559" w:rsidP="00247559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решение Думы от 23.12.2015 № 950 «О проведении конкурса по отбору кандидатур на должность главы города Соликамска»;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решение Думы от 23.12.2015 № 954 «Об утверждении Положения о размещении нестационарных торговых объектов на территории Соликамского городского округа»;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решение Думы от 25.02.2015 № 810 «О внесении изменений в Регламент Соликамской городской Думы, утвержденный решением Соликамской городской Думы от 31.01.2007 № 121»;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решение Думы от 25.03.2015 № 821 «О мерах социальной поддержки педагогических работников муниципальных образовательных организаций (учреждений) дополнительного образования Соликамского городского округа»;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решение Думы от 22.04.2015 № 829 «О внесении изменений в решение Соликамской городской Думы от 31.10.2007 № 236 «Об утверждении Положения о бюджетном процессе в Соликамском городском округе»;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решение Думы от 22.04.2015 № 830 «О внесении изменений в решение Соликамской городской Думы от 26.04.2006 г. № 13 «Об утверждении Положения об организации и проведении публичных слушаний в Соликамском городском округе»;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решение Думы от 24.06.2015 № 866 «Об утверждении Порядка установки и эксплуатации рекламных конструкций на территории Соликамского городского округа»;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решение Думы от 29.07.2015 № 875 «Об утверждении Порядка выявления и демонтажа самовольно установленных и незаконно размещенных движимых объектов на территории Соликамского городского округа»;</w:t>
      </w:r>
    </w:p>
    <w:p w:rsidR="00247559" w:rsidRDefault="00247559" w:rsidP="00247559">
      <w:pPr>
        <w:jc w:val="both"/>
        <w:rPr>
          <w:szCs w:val="28"/>
        </w:rPr>
      </w:pPr>
      <w:r>
        <w:tab/>
        <w:t xml:space="preserve">решение Думы от 28.01.2015 № </w:t>
      </w:r>
      <w:r>
        <w:rPr>
          <w:szCs w:val="28"/>
        </w:rPr>
        <w:t>795 «Об утверждении Положения о комиссии по соблюдению требований к служебному поведению муниципальных служащих аппарата Соликамской городской Думы и урегулированию конфликта интересов».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Кроме того, в связи с необходимостью привлечения молодежи к общественно-политической жизни Соликамского городского округа в 2015 году приняты решения: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от 29.07.2015 № 882 «Об утверждении Календарного плана по формированию молодежного кадрового резерва Соликамского городского округа».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от 29.07.2015 № 883 «Об утверждении персонального состава конкурсной комиссии по отбору в молодежный кадровый резерв Соликамского городского округа».</w:t>
      </w:r>
    </w:p>
    <w:p w:rsidR="00247559" w:rsidRDefault="00247559" w:rsidP="00247559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outlineLvl w:val="0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Решением Соликамской городской Думы от 30.09.2015 № 891 досрочно прекращены полномочия главы города Соликамска – главы администрации города Соликамска Девяткова Сергея Валентиновича в связи с его отставкой по собственному желанию 30 сентября 2015 года.</w:t>
      </w:r>
    </w:p>
    <w:p w:rsidR="00247559" w:rsidRDefault="00247559" w:rsidP="00247559">
      <w:pPr>
        <w:jc w:val="both"/>
        <w:rPr>
          <w:szCs w:val="28"/>
        </w:rPr>
      </w:pPr>
    </w:p>
    <w:p w:rsidR="00247559" w:rsidRDefault="00247559" w:rsidP="00247559">
      <w:pPr>
        <w:jc w:val="center"/>
        <w:rPr>
          <w:b/>
          <w:szCs w:val="28"/>
        </w:rPr>
      </w:pPr>
      <w:r>
        <w:rPr>
          <w:b/>
          <w:szCs w:val="28"/>
        </w:rPr>
        <w:t xml:space="preserve">3. Контрольная деятельность </w:t>
      </w:r>
    </w:p>
    <w:p w:rsidR="00247559" w:rsidRDefault="00247559" w:rsidP="00247559">
      <w:pPr>
        <w:jc w:val="both"/>
        <w:rPr>
          <w:szCs w:val="28"/>
        </w:rPr>
      </w:pPr>
      <w:r>
        <w:rPr>
          <w:szCs w:val="28"/>
        </w:rPr>
        <w:tab/>
      </w:r>
    </w:p>
    <w:p w:rsidR="00247559" w:rsidRDefault="00247559" w:rsidP="00247559">
      <w:pPr>
        <w:ind w:firstLine="708"/>
        <w:jc w:val="both"/>
        <w:rPr>
          <w:szCs w:val="28"/>
        </w:rPr>
      </w:pPr>
      <w:hyperlink r:id="rId6" w:history="1">
        <w:r w:rsidRPr="00567FCB">
          <w:rPr>
            <w:rStyle w:val="a3"/>
          </w:rPr>
          <w:t>Порядок</w:t>
        </w:r>
      </w:hyperlink>
      <w:r>
        <w:rPr>
          <w:szCs w:val="28"/>
        </w:rPr>
        <w:t xml:space="preserve"> осуществления контрольной деятельности Соликамской городской Думой установлен статьей 23.1.  Устава Соликамского городского </w:t>
      </w:r>
      <w:r>
        <w:rPr>
          <w:szCs w:val="28"/>
        </w:rPr>
        <w:lastRenderedPageBreak/>
        <w:t>округа, Регламентом Соликамской городской Думы, Положением о порядке осуществления контрольной деятельности Соликамской городской Думой.</w:t>
      </w:r>
    </w:p>
    <w:p w:rsidR="00247559" w:rsidRDefault="00247559" w:rsidP="00247559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Соликамская городская Дума  самостоятельно, а также через постоянные депутатские комиссии, Контрольно-счетную палату Соликамского городского округа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Соликамского городского округа полномочий по решению вопросов местного значения, в том числе,  и за исполнением принятых Соликамской городской Думой  муниципальных правовых актов. </w:t>
      </w:r>
    </w:p>
    <w:p w:rsidR="00247559" w:rsidRDefault="00247559" w:rsidP="00247559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соответствие со статьей 23.1. Устава Соликамского городского округа, статьей 24.7. Регламента Соликамской городской Думы Соликамской городской Думой  ежегодно проводится анализ выполнения  контрольных мероприятий Контрольно-счетной палатой Соликамского городского округа.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 xml:space="preserve">Соликамской городской Думой в 2015 году проанализировано 15 отчетов Контрольно-счетной палаты о результатах контрольных мероприятий и принято решение  от 30.03.2016 № 1005 «Об информации постоянной депутатской комиссии по экономической политике и бюджету Соликамской городской Думы о результатах контрольных мероприятий, проведенных Контрольно-счетной палатой Соликамского городского округа за 2015 год». </w:t>
      </w:r>
    </w:p>
    <w:p w:rsidR="00247559" w:rsidRDefault="00247559" w:rsidP="00247559">
      <w:pPr>
        <w:pStyle w:val="ConsPlusNormal0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этого, в 2015 году Соликамской городской Думой в рамках контрольной деятельности рассмотрен 41 вопрос. </w:t>
      </w:r>
    </w:p>
    <w:p w:rsidR="00247559" w:rsidRDefault="00247559" w:rsidP="00247559">
      <w:pPr>
        <w:pStyle w:val="ConsPlusNormal0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контрольных мероприятий в 2015 году Соликамской городской Думой приняты следующие решения:</w:t>
      </w:r>
    </w:p>
    <w:p w:rsidR="00247559" w:rsidRDefault="00247559" w:rsidP="00247559">
      <w:pPr>
        <w:ind w:firstLine="708"/>
        <w:jc w:val="both"/>
      </w:pPr>
      <w:proofErr w:type="gramStart"/>
      <w:r>
        <w:t>об утверждении (не утверждении) отчета либо о принятии отчета к сведению – 15 решений,  из них: 4 отчета об исполнении бюджета; 4 отчета  органов местного самоуправления о своей деятельности за 2014 год; 1 отчет за 2014 год о приватизации муниципального имущества; 1 отчет о реализации Стратегии социально-экономического развития Соликамского городского округа за 2014 год;</w:t>
      </w:r>
      <w:proofErr w:type="gramEnd"/>
      <w:r>
        <w:t xml:space="preserve"> 1 отчет о реализации Программы комплексного социально-экономического развития Соликамского городского округа за 2014 год;</w:t>
      </w:r>
    </w:p>
    <w:p w:rsidR="00247559" w:rsidRDefault="00247559" w:rsidP="00247559">
      <w:pPr>
        <w:ind w:firstLine="540"/>
        <w:jc w:val="both"/>
      </w:pPr>
      <w:r>
        <w:t xml:space="preserve"> </w:t>
      </w:r>
      <w:r>
        <w:tab/>
        <w:t xml:space="preserve">о принятии информации к сведению – 24 решения, из них: 12 решений об исполнении муниципальных программ; </w:t>
      </w:r>
      <w:proofErr w:type="gramStart"/>
      <w:r>
        <w:t>7 решений  о подготовке образовательных учреждений к новому учебному году, о подготовке Соликамского городского округа к работе в зимний период, об организации отдыха подростков и детей в летний период, об итогах  занятости, отдыха и оздоровления детей и  подростков в летний период, о газификации ул. Набережная, 5 решений об исполнении полномочий по вопросам местного значения;</w:t>
      </w:r>
      <w:proofErr w:type="gramEnd"/>
    </w:p>
    <w:p w:rsidR="00247559" w:rsidRDefault="00247559" w:rsidP="00247559">
      <w:pPr>
        <w:ind w:firstLine="708"/>
        <w:jc w:val="both"/>
      </w:pPr>
      <w:r>
        <w:t>о  снятии решения с контроля  решений Соликамской городской Думы  - 1 решение о выполнении рекомендаций Думы;</w:t>
      </w:r>
    </w:p>
    <w:p w:rsidR="00247559" w:rsidRDefault="00247559" w:rsidP="00247559">
      <w:pPr>
        <w:pStyle w:val="a5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решений Соликамской городской Думы - 4 решения. </w:t>
      </w:r>
    </w:p>
    <w:p w:rsidR="00247559" w:rsidRDefault="00247559" w:rsidP="00247559">
      <w:pPr>
        <w:ind w:firstLine="708"/>
        <w:jc w:val="both"/>
      </w:pPr>
      <w:r>
        <w:t>В рамках принятия решений по результатам контрольных мероприятий Соликамской городской Думой даны:</w:t>
      </w:r>
    </w:p>
    <w:p w:rsidR="00247559" w:rsidRDefault="00247559" w:rsidP="00247559">
      <w:pPr>
        <w:ind w:firstLine="708"/>
        <w:jc w:val="both"/>
      </w:pPr>
      <w:r>
        <w:lastRenderedPageBreak/>
        <w:t>оценка деятельности соответствующих органов местного самоуправления и должностных лиц местного самоуправления по исполнению полномочий по решению вопросов местного значения;</w:t>
      </w:r>
    </w:p>
    <w:p w:rsidR="00247559" w:rsidRDefault="00247559" w:rsidP="00247559">
      <w:pPr>
        <w:ind w:firstLine="708"/>
        <w:jc w:val="both"/>
      </w:pPr>
      <w:r>
        <w:t>предложения в адрес соответствующих органов местного самоуправления;</w:t>
      </w:r>
    </w:p>
    <w:p w:rsidR="00247559" w:rsidRDefault="00247559" w:rsidP="00247559">
      <w:pPr>
        <w:ind w:firstLine="708"/>
        <w:jc w:val="both"/>
      </w:pPr>
      <w:r>
        <w:t xml:space="preserve">поручения органам местного самоуправления и должностным лицам местного самоуправления, постоянным депутатским комиссиям Соликамской городской Думы, депутатам городской Думы. </w:t>
      </w:r>
    </w:p>
    <w:p w:rsidR="00247559" w:rsidRDefault="00247559" w:rsidP="00247559">
      <w:pPr>
        <w:jc w:val="center"/>
        <w:rPr>
          <w:b/>
          <w:szCs w:val="28"/>
        </w:rPr>
      </w:pPr>
    </w:p>
    <w:p w:rsidR="00247559" w:rsidRDefault="00247559" w:rsidP="00247559">
      <w:pPr>
        <w:jc w:val="center"/>
        <w:rPr>
          <w:b/>
          <w:szCs w:val="28"/>
        </w:rPr>
      </w:pPr>
      <w:r>
        <w:rPr>
          <w:b/>
          <w:szCs w:val="28"/>
        </w:rPr>
        <w:t>4. Деятельность постоянных и временных депутатских комиссий Соликамской городской Думы в 2015 году</w:t>
      </w:r>
    </w:p>
    <w:p w:rsidR="00247559" w:rsidRDefault="00247559" w:rsidP="00247559">
      <w:pPr>
        <w:widowControl w:val="0"/>
        <w:autoSpaceDE w:val="0"/>
        <w:autoSpaceDN w:val="0"/>
        <w:adjustRightInd w:val="0"/>
        <w:ind w:firstLine="540"/>
        <w:jc w:val="center"/>
      </w:pPr>
    </w:p>
    <w:p w:rsidR="00247559" w:rsidRDefault="00247559" w:rsidP="0024755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со статьей 22 Устава Соликамского городского округа в Соликамской городской Думе созданы постоянные депутатские комиссии. Порядок формирования и организация их работы определяются </w:t>
      </w:r>
      <w:hyperlink r:id="rId7" w:history="1">
        <w:r w:rsidRPr="00567FCB">
          <w:rPr>
            <w:rStyle w:val="a3"/>
          </w:rPr>
          <w:t>Регламентом</w:t>
        </w:r>
      </w:hyperlink>
      <w:r w:rsidRPr="00567FCB">
        <w:rPr>
          <w:szCs w:val="28"/>
        </w:rPr>
        <w:t xml:space="preserve"> Соликамской городской Думы и </w:t>
      </w:r>
      <w:hyperlink r:id="rId8" w:history="1">
        <w:r w:rsidRPr="00567FCB">
          <w:rPr>
            <w:rStyle w:val="a3"/>
          </w:rPr>
          <w:t>Положением</w:t>
        </w:r>
      </w:hyperlink>
      <w:r w:rsidRPr="00567FCB">
        <w:rPr>
          <w:szCs w:val="28"/>
        </w:rPr>
        <w:t xml:space="preserve"> о постоянных</w:t>
      </w:r>
      <w:r>
        <w:rPr>
          <w:szCs w:val="28"/>
        </w:rPr>
        <w:t xml:space="preserve"> депутатских комиссиях.</w:t>
      </w:r>
    </w:p>
    <w:p w:rsidR="00247559" w:rsidRDefault="00247559" w:rsidP="0024755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Все поступившие в Думу проекты решений рассматривались на заседаниях постоянных депутатских комиссиях с участием инициаторов внесения вопросов. На заседаниях представительного органа муниципального образования выносились проработанные проекты для принятия решений.</w:t>
      </w:r>
    </w:p>
    <w:p w:rsidR="00247559" w:rsidRDefault="00247559" w:rsidP="0024755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целях координации работы постоянных депутатских комиссий и депутатов городской Думы в 2015 году проводились заседания Совета Думы.</w:t>
      </w:r>
    </w:p>
    <w:p w:rsidR="00247559" w:rsidRDefault="00247559" w:rsidP="0024755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247559" w:rsidRDefault="00247559" w:rsidP="00247559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</w:rPr>
        <w:t>Деятельность постоянной депутатской комиссии по местному самоуправлению, регламенту и депутатской этике Соликамской городской Думы</w:t>
      </w:r>
    </w:p>
    <w:p w:rsidR="00247559" w:rsidRDefault="00247559" w:rsidP="0024755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</w:p>
    <w:p w:rsidR="00247559" w:rsidRDefault="00247559" w:rsidP="0024755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2015 году  состоялось 27 заседаний постоянной депутатской комиссии по местному самоуправлению, регламенту и депутатской этике  Соликамской городской Думы, на которых рассмотрено 171 вопрос, входящих в компетенцию комиссии.</w:t>
      </w:r>
    </w:p>
    <w:p w:rsidR="00247559" w:rsidRDefault="00247559" w:rsidP="00247559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 решением Соликамской городской Думы от 24.11.2010 № 958 «Об утверждении Положения о порядке проведения антикоррупционной экспертизы проектов нормативных правовых актов и нормативных правовых актов Соликамской городской Думы» антикоррупционная экспертиза проектов нормативных правовых актов проводится постоянной депутатской комиссией по местному самоуправлению, регламенту и депутатской этике Соликамской городской Думы. Постоянная депутатская комиссия по местному самоуправлению, регламенту и депутатской этике Соликамской городской Думы обязана установить наличие или отсутствие  коррупциогенных факторов.</w:t>
      </w:r>
    </w:p>
    <w:p w:rsidR="00247559" w:rsidRDefault="00247559" w:rsidP="00247559">
      <w:pPr>
        <w:pStyle w:val="ConsPlusTitle"/>
        <w:ind w:firstLine="70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2015 году комиссией проведена антикоррупционная экспертиза 65 проектов нормативных правовых актов. В трех проектах были выявлены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факторы, из них устранено 2. Проект решение Соликамской городской Думы от 25.03.200 № 563 «Об утверждении Положения о </w:t>
      </w:r>
      <w:r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регулировании тарифов на перевозки пассажиров и багажа автомобильным транспортом на поселенческих маршрутах городского сообщения»  был отклонен. </w:t>
      </w:r>
    </w:p>
    <w:p w:rsidR="00247559" w:rsidRDefault="00247559" w:rsidP="00247559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комиссией осуществлялся мониторинг действующего законодательства по вопросам местного самоуправления, приведение в соответствие с ним нормативных правовых актов Думы. </w:t>
      </w:r>
    </w:p>
    <w:p w:rsidR="00247559" w:rsidRDefault="00247559" w:rsidP="00247559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В 2015 году постоянной депутатской комиссией по местному самоуправлению, регламенту и депутатской этике разработано в порядке правотворческой инициативы 54 проекта муниципальных правовых актов, из них 5 проектов о внесении изменений в Устав Соликамского городского округа, 23 проекта решения о награждении, что свидетельствует о наличии в Соликамском городском округе достойных представителей общественности, вносящих весомый вклад в развитие округа.</w:t>
      </w:r>
      <w:proofErr w:type="gramEnd"/>
    </w:p>
    <w:p w:rsidR="00247559" w:rsidRDefault="00247559" w:rsidP="00247559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В отчетном периоде комиссия рассмотрела 4 протеста Соликамской городской прокуратуры: на </w:t>
      </w:r>
      <w:r>
        <w:rPr>
          <w:bCs/>
          <w:szCs w:val="28"/>
        </w:rPr>
        <w:t>решение Соликамской городской Думы от 24.11.2010 № 959 «Об утверждении Положения о комиссии по урегулированию конфликта интересов в Соликамской городской Думе»;</w:t>
      </w:r>
      <w:r>
        <w:rPr>
          <w:szCs w:val="28"/>
        </w:rPr>
        <w:t xml:space="preserve"> на решение Соликамской городской Думы от 19.12.2014 № 784 «О плате за содержание и ремонт жилого помещения для нанимателей жилых помещений на 2015 год»;</w:t>
      </w:r>
      <w:proofErr w:type="gramEnd"/>
      <w:r>
        <w:rPr>
          <w:szCs w:val="28"/>
        </w:rPr>
        <w:t xml:space="preserve"> на решение Соликамской городской Думы от 05.10.2005 № 435 «Об установлении земельного налога на территории Соликамского городского округа»; на решение Соликамской городской Думы от 30.09.2015 № 895 «Об утверждении Положения о порядке проведения конкурса по отбору кандидатур на должность главы города Соликамска».</w:t>
      </w:r>
    </w:p>
    <w:p w:rsidR="00247559" w:rsidRDefault="00247559" w:rsidP="00247559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В 2015 году комиссией были подготовлены и внесены на рассмотрение Соликамской городской Думы 54 проекта правовых актов, основными из них являются: 5 проектов муниципальных правовых актов о внесении изменений в Устав Соликамского городского округа, проведено 4 публичных слушаний по проектам решений «О внесении изменений в Устав Соликамского городского округа», проект решения «Об утверждении Положения о порядке проведения конкурса по отбору</w:t>
      </w:r>
      <w:proofErr w:type="gramEnd"/>
      <w:r>
        <w:rPr>
          <w:szCs w:val="28"/>
        </w:rPr>
        <w:t xml:space="preserve"> кандидатур на должность главы города Соликамска», проект решения «О внесении изменений в Регламент Соликамской городской Думы, утвержденный решением Соликамской городской Думы от 31.01.2007 № 121»; проект решения «Об утверждении Положения о комиссии по соблюдению требований к служебному поведению муниципальных служащих аппарата Соликамской городской Думы и урегулированию конфликта интересов»; проект решения «О внесении изменений в Положение о постоянных депутатских комиссиях Соликамской городской Думы, утвержденное решением Соликамской городской Думы от 28.05.2008 № 394».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 xml:space="preserve">Постоянной депутатской комиссией вносились проекты решений о внесении изменений в перечень вопросов для рассмотрения Соликамской городской Думой в 2015 году, а также в </w:t>
      </w:r>
      <w:r>
        <w:t xml:space="preserve">график приёма избирателей депутатами Соликамской городской Думы </w:t>
      </w:r>
      <w:r>
        <w:rPr>
          <w:lang w:val="en-US"/>
        </w:rPr>
        <w:t>V</w:t>
      </w:r>
      <w:r>
        <w:t xml:space="preserve"> созыва</w:t>
      </w:r>
      <w:r>
        <w:rPr>
          <w:szCs w:val="28"/>
        </w:rPr>
        <w:t>.</w:t>
      </w:r>
    </w:p>
    <w:p w:rsidR="00247559" w:rsidRDefault="00247559" w:rsidP="00247559">
      <w:pPr>
        <w:ind w:firstLine="708"/>
        <w:jc w:val="both"/>
      </w:pPr>
      <w:r>
        <w:rPr>
          <w:szCs w:val="28"/>
        </w:rPr>
        <w:t>Комиссией по местному самоуправлению, регламенту и депутатской этике в 2015 году в</w:t>
      </w:r>
      <w:r>
        <w:t xml:space="preserve">несено на рассмотрение Думы 22 проекта решения о </w:t>
      </w:r>
      <w:r>
        <w:lastRenderedPageBreak/>
        <w:t>награждении Почетной грамотой муниципального образования Соликамского городского округа. Одобрено 20 представлений о награждении Благодарственным письмом Думы.</w:t>
      </w:r>
    </w:p>
    <w:p w:rsidR="00247559" w:rsidRDefault="00247559" w:rsidP="00247559">
      <w:pPr>
        <w:pStyle w:val="ConsPlusTitle"/>
        <w:ind w:firstLine="708"/>
        <w:jc w:val="both"/>
        <w:outlineLvl w:val="0"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рамках контрольных полномочий, в соответствие с Регламентом Соликамской городской Думы комиссией были рассмотрены отчеты начальника Межмуниципального отдела МВД России «Соликамский»</w:t>
      </w:r>
      <w:r>
        <w:rPr>
          <w:b w:val="0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sz w:val="28"/>
          <w:szCs w:val="28"/>
        </w:rPr>
        <w:t>главы города Соликамска о результатах его деятельности, деятельности администрации города Соликамска,  в том числе о решении вопросов, поставленных Соликамской городской Думой, за 2014 год</w:t>
      </w:r>
      <w:r>
        <w:rPr>
          <w:b w:val="0"/>
          <w:sz w:val="28"/>
          <w:szCs w:val="28"/>
        </w:rPr>
        <w:t>.</w:t>
      </w:r>
    </w:p>
    <w:p w:rsidR="00247559" w:rsidRDefault="00247559" w:rsidP="00247559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247559" w:rsidRDefault="00247559" w:rsidP="00247559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Деятельность постоянной депутатской комиссии по социальной политике Соликамской городской Думы </w:t>
      </w:r>
    </w:p>
    <w:p w:rsidR="00247559" w:rsidRDefault="00247559" w:rsidP="0024755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  <w:highlight w:val="yellow"/>
        </w:rPr>
      </w:pPr>
    </w:p>
    <w:p w:rsidR="00247559" w:rsidRDefault="00247559" w:rsidP="0024755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 2015 году  состоялось 11 заседаний постоянной депутатской комиссии по социальной политике Соликамской городской Думы, на которых рассмотрено 52 вопроса, входящих в компетенцию комиссии. </w:t>
      </w:r>
    </w:p>
    <w:p w:rsidR="00247559" w:rsidRDefault="00247559" w:rsidP="00247559">
      <w:pPr>
        <w:widowControl w:val="0"/>
        <w:autoSpaceDE w:val="0"/>
        <w:autoSpaceDN w:val="0"/>
        <w:adjustRightInd w:val="0"/>
        <w:ind w:firstLine="708"/>
        <w:jc w:val="both"/>
        <w:rPr>
          <w:highlight w:val="yellow"/>
        </w:rPr>
      </w:pPr>
      <w:r>
        <w:rPr>
          <w:szCs w:val="28"/>
        </w:rPr>
        <w:t xml:space="preserve">Депутатами постоянной депутатской комиссии по социальной политике в 2015 году была продолжена традиция посещения </w:t>
      </w:r>
      <w:r>
        <w:t>учреждений здравоохранения Соликамского городского округа, образовательных учреждений, а также объектов физической культуры и спорта Соликамского городского округа.</w:t>
      </w:r>
    </w:p>
    <w:p w:rsidR="00247559" w:rsidRDefault="00247559" w:rsidP="00247559">
      <w:pPr>
        <w:ind w:firstLine="708"/>
        <w:jc w:val="both"/>
        <w:rPr>
          <w:bCs/>
          <w:iCs/>
          <w:szCs w:val="28"/>
        </w:rPr>
      </w:pPr>
      <w:r>
        <w:rPr>
          <w:szCs w:val="28"/>
        </w:rPr>
        <w:t xml:space="preserve">В 2015 году комиссия по социальной политике уделила особое внимание </w:t>
      </w:r>
      <w:r>
        <w:rPr>
          <w:bCs/>
          <w:iCs/>
          <w:szCs w:val="28"/>
        </w:rPr>
        <w:t xml:space="preserve">поддержке молодых специалистов учреждений образования, культуры, спорта и здравоохранения, а также  </w:t>
      </w:r>
      <w:r>
        <w:rPr>
          <w:szCs w:val="28"/>
        </w:rPr>
        <w:t>организации занятости, отдыха и оздоровления детей и подростков в летний период, обеспечению жильем  молодых семей и социальной поддержки граждан в городе Соликамске.</w:t>
      </w:r>
    </w:p>
    <w:p w:rsidR="00247559" w:rsidRDefault="00247559" w:rsidP="00247559">
      <w:pPr>
        <w:ind w:firstLine="708"/>
        <w:jc w:val="both"/>
        <w:rPr>
          <w:szCs w:val="28"/>
        </w:rPr>
      </w:pPr>
      <w:proofErr w:type="gramStart"/>
      <w:r>
        <w:rPr>
          <w:bCs/>
          <w:iCs/>
          <w:szCs w:val="28"/>
        </w:rPr>
        <w:t>В целях преодоления кадрового дефицита в сфере здравоохранения, комиссией по социальной политике</w:t>
      </w:r>
      <w:r>
        <w:rPr>
          <w:szCs w:val="28"/>
        </w:rPr>
        <w:t xml:space="preserve"> было рекомендовано администрации города Соликамска при формировании бюджета Соликамского городского округа на 2016 год предусмотреть в муниципальной программе «Социальная поддержка граждан в городе Соликамске», подпрограмме «Социальная поддержка отдельных категорий граждан в Соликамском городском округе» мероприятия по  обучению специалистов в интернатуре и денежные средства  в случае отсутствия возмещения этих</w:t>
      </w:r>
      <w:proofErr w:type="gramEnd"/>
      <w:r>
        <w:rPr>
          <w:szCs w:val="28"/>
        </w:rPr>
        <w:t xml:space="preserve"> расходов из бюджета Пермского края.</w:t>
      </w:r>
    </w:p>
    <w:p w:rsidR="00247559" w:rsidRDefault="00247559" w:rsidP="00247559">
      <w:pPr>
        <w:pStyle w:val="a6"/>
      </w:pPr>
      <w:r>
        <w:rPr>
          <w:szCs w:val="28"/>
        </w:rPr>
        <w:t xml:space="preserve">По результатам рассмотрения вопроса «О состоянии здравоохранения в Соликамском городском округе и доступности оказания услуг здравоохранения населению города» депутатская комиссия внесла на рассмотрение городской Думы проект решения «О рекомендациях Соликамской городской Думы». </w:t>
      </w:r>
      <w:proofErr w:type="gramStart"/>
      <w:r>
        <w:rPr>
          <w:szCs w:val="28"/>
        </w:rPr>
        <w:t xml:space="preserve">Принято решение рекомендовать администрации города Соликамска рассмотреть возможность: увеличения  выплаты единовременного пособия  молодым врачам-специалистам и врачам-специалистам, прибывшим с других территорий до 200 тыс. руб.; переоформления договоров о предоставлении служебных жилых помещений специализированного жилищного фонда, находящихся в собственности Соликамского городского округа, заключенных </w:t>
      </w:r>
      <w:r>
        <w:rPr>
          <w:szCs w:val="28"/>
        </w:rPr>
        <w:lastRenderedPageBreak/>
        <w:t>до 01 января 2015 года с целью сокращения сроков до 5 лет;</w:t>
      </w:r>
      <w:proofErr w:type="gramEnd"/>
      <w:r>
        <w:rPr>
          <w:szCs w:val="28"/>
        </w:rPr>
        <w:t xml:space="preserve"> изменения механизма реализации мероприятий муниципальной программы «Социальная поддержка граждан в городе Соликамске», подпрограммы «Социальная поддержка отдельных категорий граждан в Соликамском городском округе» в части обеспечения жильем врачей специалистов путем приобретения жилья в муниципальную собственность на предоставление субсидий для приобретения жилья. В результате постановлением администрации города утвержден </w:t>
      </w:r>
      <w:r>
        <w:t>Порядок предоставления компенсации на приобретение (строительство) жилья, привлеченным для работы в Соликамский городской округ, врачам-специалистам.</w:t>
      </w:r>
    </w:p>
    <w:p w:rsidR="00247559" w:rsidRPr="00567FCB" w:rsidRDefault="00247559" w:rsidP="00247559">
      <w:pPr>
        <w:ind w:firstLine="709"/>
        <w:jc w:val="both"/>
        <w:rPr>
          <w:rStyle w:val="HTML"/>
          <w:rFonts w:hint="default"/>
          <w:bCs/>
          <w:iCs/>
          <w:spacing w:val="-4"/>
          <w:w w:val="101"/>
          <w:kern w:val="2"/>
          <w:sz w:val="28"/>
          <w:szCs w:val="28"/>
          <w:lang w:bidi="ru-RU"/>
        </w:rPr>
      </w:pPr>
      <w:r w:rsidRPr="00567FCB">
        <w:rPr>
          <w:rStyle w:val="HTML"/>
          <w:rFonts w:hint="default"/>
          <w:bCs/>
          <w:iCs/>
          <w:spacing w:val="-4"/>
          <w:w w:val="101"/>
          <w:kern w:val="2"/>
          <w:sz w:val="28"/>
          <w:szCs w:val="28"/>
          <w:lang w:bidi="ru-RU"/>
        </w:rPr>
        <w:t xml:space="preserve">На постоянном контроле комиссии находятся вопросы о подготовке школ города к новому учебному году, состоянии и перспективах развития образования в Соликамском городском округе.  </w:t>
      </w:r>
    </w:p>
    <w:p w:rsidR="00247559" w:rsidRDefault="00247559" w:rsidP="00247559">
      <w:pPr>
        <w:jc w:val="both"/>
      </w:pPr>
      <w:r w:rsidRPr="00567FCB">
        <w:rPr>
          <w:szCs w:val="28"/>
        </w:rPr>
        <w:tab/>
        <w:t xml:space="preserve">В рамках контрольных полномочий комиссией  осуществлялся </w:t>
      </w:r>
      <w:proofErr w:type="gramStart"/>
      <w:r w:rsidRPr="00567FCB">
        <w:rPr>
          <w:szCs w:val="28"/>
        </w:rPr>
        <w:t>контроль</w:t>
      </w:r>
      <w:r>
        <w:rPr>
          <w:szCs w:val="28"/>
        </w:rPr>
        <w:t xml:space="preserve"> за</w:t>
      </w:r>
      <w:proofErr w:type="gramEnd"/>
      <w:r>
        <w:rPr>
          <w:szCs w:val="28"/>
        </w:rPr>
        <w:t xml:space="preserve"> исполнением ранее принятых программ, финансируемых из средств городского бюджета. На своих заседаниях комиссия по социальной политике рассмотрела </w:t>
      </w:r>
      <w:r>
        <w:rPr>
          <w:spacing w:val="-1"/>
          <w:szCs w:val="28"/>
        </w:rPr>
        <w:t xml:space="preserve">вопросы о ходе </w:t>
      </w:r>
      <w:r>
        <w:rPr>
          <w:szCs w:val="28"/>
        </w:rPr>
        <w:t xml:space="preserve">исполнения принятых программ, касающихся социальной сферы жизни города: 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об информации администрации города Соликамска о ходе выполнения подпрограммы «Обеспечение жильем молодых семей в Соликамском городском округе»;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об информации администрации города Соликамска о ходе выполнения муниципальной программы «Физическая культура и спорт Соликамска» в 2015 году;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об информации администрации города Соликамска о ходе выполнения муниципальной программы «Развитие сферы культуры, туризма и молодежной политики  Соликамского городского округа» в 2015 году;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об информации администрации города Соликамска о ходе выполнения муниципальной программы «Социальная поддержка граждан в городе Соликамске» в 2015 году;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об информации администрации города Соликамска о ходе выполнения муниципальной программы «Развитие информационного общества на территории Соликамского городского округа» в 2015 году;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об информации администрации города Соликамска о ходе выполнения муниципальной программы «Развитие системы образования  Соликамского городского округа» в 2015 году.</w:t>
      </w:r>
    </w:p>
    <w:p w:rsidR="00247559" w:rsidRDefault="00247559" w:rsidP="00247559">
      <w:pPr>
        <w:ind w:firstLine="708"/>
        <w:jc w:val="both"/>
        <w:rPr>
          <w:szCs w:val="28"/>
        </w:rPr>
      </w:pPr>
    </w:p>
    <w:p w:rsidR="00247559" w:rsidRDefault="00247559" w:rsidP="00247559">
      <w:pPr>
        <w:pStyle w:val="a5"/>
        <w:spacing w:before="0" w:beforeAutospacing="0" w:after="0" w:afterAutospacing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Также в течение года были заслушаны вопросы: 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об исполнении полномочий по подготовке концепций муниципальных программ Соликамского городского округа;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о мерах социальной поддержки педагогических работников муниципальных образовательных организаций (учреждений) дополнительного образования Соликамского городского округа;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о подготовке муниципальных образовательных учреждений Соликамского городского округа к началу 2015-2016 учебного года и их итогах;</w:t>
      </w:r>
    </w:p>
    <w:p w:rsidR="00247559" w:rsidRDefault="00247559" w:rsidP="00247559">
      <w:pPr>
        <w:ind w:firstLine="684"/>
        <w:jc w:val="both"/>
        <w:rPr>
          <w:szCs w:val="28"/>
        </w:rPr>
      </w:pPr>
      <w:r>
        <w:rPr>
          <w:szCs w:val="28"/>
        </w:rPr>
        <w:t>об организации занятости, отдыха и оздоровления детей и подростков в Соликамском городском округе в 2015 году и их итогах;</w:t>
      </w:r>
    </w:p>
    <w:p w:rsidR="00247559" w:rsidRDefault="00247559" w:rsidP="00247559">
      <w:pPr>
        <w:jc w:val="both"/>
        <w:rPr>
          <w:szCs w:val="28"/>
        </w:rPr>
      </w:pPr>
      <w:r>
        <w:tab/>
      </w:r>
      <w:r>
        <w:rPr>
          <w:szCs w:val="28"/>
        </w:rPr>
        <w:t>о состоянии здравоохранения в Соликамском городском округе и доступности оказания услуг здравоохранения населению города;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об обеспечении работников муниципальных учреждений Соликамского городского округа путёвками на санаторно-курортное лечение и оздоровление;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о перечне установленных памятников, памятных (мемориальных) и охранно-информационных досок, имеющих особое значение для истории и культуры Соликамского городского округа, о средствах, выделяемых из бюджета Соликамского городского округа и необходимых для поддержания памятников, памятных досок в удовлетворительном состоянии;</w:t>
      </w:r>
    </w:p>
    <w:p w:rsidR="00247559" w:rsidRDefault="00247559" w:rsidP="00247559">
      <w:pPr>
        <w:jc w:val="both"/>
        <w:rPr>
          <w:szCs w:val="28"/>
        </w:rPr>
      </w:pPr>
      <w:r>
        <w:rPr>
          <w:szCs w:val="28"/>
        </w:rPr>
        <w:tab/>
        <w:t>об обращении Соликамской городской Думы к руководителям предприятий и организаций, расположенных на территории Соликамского городского округа с просьбой оказать содействие по организации летней занятости подростков.</w:t>
      </w:r>
    </w:p>
    <w:p w:rsidR="00247559" w:rsidRDefault="00247559" w:rsidP="0024755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В целом, большинство рекомендаций комиссии по социальной политике в 2015 году реализованы и оказали существенное влияние на положение дел, другие находятся на контроле.</w:t>
      </w:r>
    </w:p>
    <w:p w:rsidR="00247559" w:rsidRDefault="00247559" w:rsidP="00247559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247559" w:rsidRDefault="00247559" w:rsidP="00247559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</w:rPr>
        <w:t>Деятельность постоянной депутатской комиссии по городскому хозяйству и муниципальной собственности Соликамской городской Думы</w:t>
      </w:r>
    </w:p>
    <w:p w:rsidR="00247559" w:rsidRDefault="00247559" w:rsidP="0024755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247559" w:rsidRDefault="00247559" w:rsidP="0024755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2015 году  состоялось 8 заседаний постоянной депутатской комиссии по городскому хозяйству и муниципальной собственности Соликамской городской Думы, на которых рассмотрено 85 вопросов, входящих в компетенцию комиссии, из них 4 вопроса были включены дополнительно на основании предложений администрации города и депутатов городской Думы.</w:t>
      </w:r>
    </w:p>
    <w:p w:rsidR="00247559" w:rsidRDefault="00247559" w:rsidP="0024755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 порядке  правотворческой инициативы комиссией подготовлено 8 проектов решений Соликамской городской Думы, в рамках контрольных полномочий рассмотрены 41 информация и отчеты органов местного самоуправления Соликамского городского округа об исполнении полномочий. 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 xml:space="preserve">В 2015 году на заседаниях комиссии  рассмотрены и одобрены 5 проектов решений  «О внесении изменений в Правила землепользования и застройки Соликамского городского округа»; рассмотрены 39 информаций  и отчеты органов местного самоуправления Соликамского городского округа  об исполнении полномочий, предусмотренных Уставом Соликамского городского округа;   рассмотрено 6 вопросов  касающихся управления и распоряжения муниципальным имуществом, утверждения  Прогнозного плана приватизации муниципального имущества и внесения в него изменений. 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В 2015 году комиссией были рассмотрены и одобрены: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Порядок принятия, учета и распоряжения выморочным имуществом, расположенным на территории Соликамского городского округа. 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Порядок выявления и демонтажа самовольно установленных и незаконно размещенных движимых объектов на территории Соликамского городского округа.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Положение о размещении нестационарных торговых объектов на территории Соликамского городского округа.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Схема размещения рекламных конструкций на территории Соликамского городского округа.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 xml:space="preserve">В рамках контрольных полномочий комиссия осуществляла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ранее принятых программ, финансируемых из средств городского бюджета: 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муниципальной программы «Развитие инфраструктуры и комфортной городской среды Соликамского городского округа»;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муниципальной программы «Развитие комплексной безопасности городской среды Соликамского городского округа».</w:t>
      </w:r>
    </w:p>
    <w:p w:rsidR="00247559" w:rsidRDefault="00247559" w:rsidP="00247559">
      <w:pPr>
        <w:pStyle w:val="a5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559" w:rsidRDefault="00247559" w:rsidP="00247559">
      <w:pPr>
        <w:pStyle w:val="a5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комиссией были заслушаны вопросы: 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об исполнении полномочий по организации сбора, вывоза, утилизации и переработки бытовых и промышленных отходов на территории Соликамского городского округа;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 xml:space="preserve">о ситуации с уборкой и вывозом снега на территории Соликамского городского округа; 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об организации водоснабжения жителей заречной части города;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о состоянии системы канализации и отвода сточных вод в пос. Карналлитово;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о включении в мероприятия муниципальных целевых программ дноуглубительных работ в месте массового отдыха жителей на р. Боровица;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 xml:space="preserve">о содержании объездной дороги на </w:t>
      </w:r>
      <w:proofErr w:type="spellStart"/>
      <w:r>
        <w:rPr>
          <w:szCs w:val="28"/>
        </w:rPr>
        <w:t>Клестовке</w:t>
      </w:r>
      <w:proofErr w:type="spellEnd"/>
      <w:r>
        <w:rPr>
          <w:szCs w:val="28"/>
        </w:rPr>
        <w:t>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о газификации Музея Соли и ул. Набережная;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о подготовке и проведении уборки территории Соликамского городского округа в весенний период;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о проведенной работе по проработке вопроса о включении в Программу комплексного развития систем коммунальной инженерной инфраструктуры Соликамского городского округа на 2011-2016 гг. мероприятий по ремонту, восстановлению, передаче сетей наружного освещения муниципальных учреждений города;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 xml:space="preserve">о выполнении Правил благоустройства территории Соликамского городского округа, утвержденных решением Соликамской городской Думы от 10.04.2014 № 648; 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о предоставлении транспортных услуг населению и организации транспортного обслуживания населения в границах Соликамского городского округа;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о выявлении незаконного подключения к общедомовым электрическим сетям (приборам учета электроэнергии) в многоквартирных домах и мерах, принимаемых к недопущению такового подключения;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о подготовке Соликамского городского округа к работе в зимний период 2015-2016 годов;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об исполнении полномочий по организации и осуществлению муниципального контроля на территории Соликамского городского округа;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о погашении долгов МУП «</w:t>
      </w:r>
      <w:proofErr w:type="spellStart"/>
      <w:r>
        <w:rPr>
          <w:szCs w:val="28"/>
        </w:rPr>
        <w:t>Теплоэнерго</w:t>
      </w:r>
      <w:proofErr w:type="spellEnd"/>
      <w:r>
        <w:rPr>
          <w:szCs w:val="28"/>
        </w:rPr>
        <w:t xml:space="preserve">» перед поставщиками тепловой энергии </w:t>
      </w:r>
      <w:proofErr w:type="spellStart"/>
      <w:r>
        <w:rPr>
          <w:szCs w:val="28"/>
        </w:rPr>
        <w:t>Г.Соликамска</w:t>
      </w:r>
      <w:proofErr w:type="spellEnd"/>
      <w:r>
        <w:rPr>
          <w:szCs w:val="28"/>
        </w:rPr>
        <w:t>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о текущем ремонте автодорог по улице Северной и улице Матросова;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о  реализации мероприятий по переселению граждан из аварийного  жилищного фонда на территории Соликамского городского округа в 2015 году и планы на 2016 год;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о динамике платежей и ликвидации задолженности населением города за используемую тепловую энергию;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 xml:space="preserve">о </w:t>
      </w:r>
      <w:proofErr w:type="gramStart"/>
      <w:r>
        <w:rPr>
          <w:szCs w:val="28"/>
        </w:rPr>
        <w:t>контроле за</w:t>
      </w:r>
      <w:proofErr w:type="gramEnd"/>
      <w:r>
        <w:rPr>
          <w:szCs w:val="28"/>
        </w:rPr>
        <w:t xml:space="preserve"> установкой приборов учета электрической и тепловой энергии на территории Соликамского городского округа.</w:t>
      </w:r>
    </w:p>
    <w:p w:rsidR="00247559" w:rsidRDefault="00247559" w:rsidP="00247559">
      <w:pPr>
        <w:ind w:firstLine="708"/>
        <w:jc w:val="both"/>
        <w:rPr>
          <w:szCs w:val="28"/>
        </w:rPr>
      </w:pPr>
    </w:p>
    <w:p w:rsidR="00247559" w:rsidRDefault="00247559" w:rsidP="00247559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Комиссией были рассмотрены 5 обращений граждан, организаций, направленных в Соликамскую городскую Думу,  в том числе  обращение ОАО «Соликамскбумпром» о внесении изменений в утверждаемую часть Генерального плана Соликамского городского округа – Схему зон с особыми условиями использования территории в части приведения границы Соликамского городского округа в соответствии с Законом Пермской области от 10.11.2004 № 1772-368 «Об утверждении границ и о наделении статусом муниципального</w:t>
      </w:r>
      <w:proofErr w:type="gramEnd"/>
      <w:r>
        <w:rPr>
          <w:szCs w:val="28"/>
        </w:rPr>
        <w:t xml:space="preserve"> образования «Город Соликамск» Пермского края. По результатам рассмотрения данного обращения ОАО «Соликамскбумпром» было рекомендовано обратиться в администрацию города Соликамска, так как подготовка проекта Генерального плана Соликамского городского округа, а также предложений о внесении в него изменений, относится к полномочиям администрации города Соликамска.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 xml:space="preserve">В отчетном периоде комиссия рассмотрела протест Соликамской городской прокуратуры на решение Соликамской городской Думы от 10.04.2014 № 648 «Об утверждении Правил благоустройства территории Соликамского городского округа». На основании протеста были внесены изменения в Правила благоустройства территории Соликамского городского округа в части земляных работ, связанных со вскрытием грунта и нарушением благоустройства территории. 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 xml:space="preserve">Также было рассмотрено заключение Соликамской городской прокуратуры на проект решения Соликамской городской Думы «О порядке согласования архитектурно-градостроительного облика объектов на территории Соликамского городского округа». </w:t>
      </w:r>
      <w:proofErr w:type="gramStart"/>
      <w:r>
        <w:rPr>
          <w:szCs w:val="28"/>
        </w:rPr>
        <w:t xml:space="preserve">По результатам проверки  проекта нормативного правового акта прокуратура сделала заключение о том, что проект решения не подлежит принятию в связи с тем, что статьей 51 Градостроительного Кодекса Российской Федерации  определен </w:t>
      </w:r>
      <w:r>
        <w:rPr>
          <w:szCs w:val="28"/>
        </w:rPr>
        <w:lastRenderedPageBreak/>
        <w:t>исчерпывающий перечень документов, необходимых для получения разрешения на строительство или реконструкцию объектов капитального строительства, которые прилагаются к заявлению на получение соответствующего разрешения.</w:t>
      </w:r>
      <w:proofErr w:type="gramEnd"/>
      <w:r>
        <w:rPr>
          <w:szCs w:val="28"/>
        </w:rPr>
        <w:t xml:space="preserve"> Кроме того, единые требования к содержанию фасадов, зданий, сооружений, требования к внешнему облику объектов капитального строительства, содержанию кровли зданий установлены в Правилах благоустройства территории Соликамского городского округа. Таким образом, данный проект решения не был внесен на рассмотрение Соликамской городской Думы.</w:t>
      </w:r>
    </w:p>
    <w:p w:rsidR="00247559" w:rsidRDefault="00247559" w:rsidP="00247559">
      <w:pPr>
        <w:ind w:firstLine="708"/>
        <w:jc w:val="both"/>
        <w:rPr>
          <w:szCs w:val="28"/>
        </w:rPr>
      </w:pPr>
    </w:p>
    <w:p w:rsidR="00247559" w:rsidRDefault="00247559" w:rsidP="00247559">
      <w:pPr>
        <w:ind w:firstLine="708"/>
        <w:jc w:val="both"/>
        <w:rPr>
          <w:rFonts w:eastAsia="Arial Unicode MS"/>
          <w:color w:val="000000"/>
          <w:szCs w:val="28"/>
        </w:rPr>
      </w:pPr>
      <w:r>
        <w:rPr>
          <w:rFonts w:eastAsia="Arial Unicode MS"/>
          <w:color w:val="000000"/>
          <w:szCs w:val="28"/>
        </w:rPr>
        <w:t>На особом контроле у постоянной депутатской комиссии в 2015 году вновь был вопрос по капитальному ремонту кровли МАОУ ДОД «</w:t>
      </w:r>
      <w:proofErr w:type="spellStart"/>
      <w:r>
        <w:rPr>
          <w:rFonts w:eastAsia="Arial Unicode MS"/>
          <w:color w:val="000000"/>
          <w:szCs w:val="28"/>
        </w:rPr>
        <w:t>ЦРТДиЮ</w:t>
      </w:r>
      <w:proofErr w:type="spellEnd"/>
      <w:r>
        <w:rPr>
          <w:rFonts w:eastAsia="Arial Unicode MS"/>
          <w:color w:val="000000"/>
          <w:szCs w:val="28"/>
        </w:rPr>
        <w:t xml:space="preserve"> «Звездный». 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rFonts w:eastAsia="Arial Unicode MS"/>
          <w:color w:val="000000"/>
          <w:szCs w:val="28"/>
        </w:rPr>
        <w:t xml:space="preserve">Неоднократно на заседаниях комиссий  были рассмотрены следующие вопросы: о газификации Музея Соли и ул. Набережная;  о техническом состоянии сетей наружного освещения муниципальных учреждений города; о </w:t>
      </w:r>
      <w:r>
        <w:rPr>
          <w:szCs w:val="28"/>
        </w:rPr>
        <w:t>динамике платежей и ликвидации задолженности населением города за используемую тепловую энергию; об установке приборов учета электрической и тепловой энергии на территории Соликамского городского округа.</w:t>
      </w:r>
    </w:p>
    <w:p w:rsidR="00247559" w:rsidRDefault="00247559" w:rsidP="00247559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247559" w:rsidRDefault="00247559" w:rsidP="00247559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</w:rPr>
        <w:t>Деятельность постоянной депутатской комиссии по экономической политике и бюджету Соликамской городской Думы</w:t>
      </w:r>
    </w:p>
    <w:p w:rsidR="00247559" w:rsidRDefault="00247559" w:rsidP="0024755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47559" w:rsidRDefault="00247559" w:rsidP="0024755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 2015 году  состоялось 11 заседаний постоянной депутатской комиссии экономической политике и бюджету Соликамской городской Думы, на которых рассмотрено 72 вопроса, входящих в компетенцию комиссии. </w:t>
      </w:r>
    </w:p>
    <w:p w:rsidR="00247559" w:rsidRDefault="00247559" w:rsidP="0024755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Так же было проведено три совместных заседания с постоянной депутатской комиссией по городскому хозяйству и муниципальной собственности, на которых рассмотрено 39 вопросов. </w:t>
      </w:r>
    </w:p>
    <w:p w:rsidR="00247559" w:rsidRDefault="00247559" w:rsidP="0024755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рамках правотворческой инициативы комиссией подготовлено 24 проекта решений Соликамской городской Думы, в рамках контрольных полномочий рассмотрены 42 информации и отчета органов местного самоуправления Соликамского городского округа об исполнении полномочий.</w:t>
      </w:r>
    </w:p>
    <w:p w:rsidR="00247559" w:rsidRDefault="00247559" w:rsidP="0024755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Комиссией в 2015 году были рассмотрены и одобрены предложения администрации города по внесению изменений в Стратегию социально-экономического развития Соликамского городского округа до 2030 года, Программу комплексного социально-экономического развития Соликамского городского округа на 2013-2018 годы, Методику Целеполагания Соликамского городского округа, Положение о бюджетном процессе в Соликамском городском округе, по утверждению Системы целей высшего уровня Соликамского городского округа, иные проекты.  </w:t>
      </w:r>
      <w:proofErr w:type="gramEnd"/>
    </w:p>
    <w:p w:rsidR="00247559" w:rsidRDefault="00247559" w:rsidP="00247559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основных направлений деятельности постоянной депутатской комиссии по экономической политике и бюджету в 2015 году комиссией были рассмотрены вопросы, связанные с установлением порядка составления и рассмотрения проекта местного бюджета, утверждения и исполнения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бюджета, вопросы, связанные с формированием проекта местного бюджета,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контролем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местного бюджета, из них:</w:t>
      </w:r>
    </w:p>
    <w:p w:rsidR="00247559" w:rsidRDefault="00247559" w:rsidP="00247559">
      <w:pPr>
        <w:pStyle w:val="ConsPlusNormal0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местного бюджета, внесение в него изменений и дополнений – 7 вопросов;</w:t>
      </w:r>
    </w:p>
    <w:p w:rsidR="00247559" w:rsidRDefault="00247559" w:rsidP="00247559">
      <w:pPr>
        <w:pStyle w:val="ConsPlusNormal0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отчета об исполнении местного бюджета за отчетный финансовый год – 1 вопрос;</w:t>
      </w:r>
    </w:p>
    <w:p w:rsidR="00247559" w:rsidRDefault="00247559" w:rsidP="00247559">
      <w:pPr>
        <w:pStyle w:val="ConsPlusNormal0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ежеквартальной информации об исполнении местного бюджета за истекший период – 3 вопроса;</w:t>
      </w:r>
    </w:p>
    <w:p w:rsidR="00247559" w:rsidRDefault="00247559" w:rsidP="00247559">
      <w:pPr>
        <w:pStyle w:val="a9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проведение публичных слушаний по вопросам формирования и исполнения местного бюджета – 2 вопроса. 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 xml:space="preserve">В 2015 году в результате внесенных изменений в Положение о бюджетном процессе Соликамского городского округа на комиссию по экономической политике и бюджету Соликамской городской Думы была возложена организация и проведение публичных слушаний по отчету об исполнении бюджета Соликамского городского округа (раннее – относилось к полномочиям главы города). В июне 2015 г. были проведены публичные слушания по теме «Обсуждение отчёта об исполнении бюджета Соликамского городского округа за 2014 год». В данном мероприятии приняли участие представители общественных организаций, средств массовой информации.  </w:t>
      </w:r>
    </w:p>
    <w:p w:rsidR="00247559" w:rsidRDefault="00247559" w:rsidP="00247559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ноябре 2015 г. комиссией были организованы и проведены публичные слушания по проекту решения Соликамской городской Думы «О бюджете Соликамского городского округа на 2016 год и плановый период 2017 и 2018 годов».  По результатам публичных слушаний  Соликамской городской Думой было принято решение от 23.12.2015 № 963 «О рекомендациях Соликамской городской Думы».</w:t>
      </w:r>
    </w:p>
    <w:p w:rsidR="00247559" w:rsidRDefault="00247559" w:rsidP="00247559">
      <w:pPr>
        <w:ind w:firstLine="540"/>
        <w:jc w:val="both"/>
        <w:rPr>
          <w:szCs w:val="28"/>
        </w:rPr>
      </w:pP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В рамках контрольных полномочий постоянной депутатской комиссией по экономической политике и бюджету в 2015 году заслушивались 15 отчетов и информаций Контрольно-счетной палаты Соликамского городского округа, в том числе: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по результатам проверки эффективности использования средств, выделенных в 2013 году в рамках приоритетного регионального проекта «Благоустройство» и направленных на ремонт автодорог в Соликамском городском округе;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по результатам проверки поступления в бюджет Соликамского городского округа доходов от использования и продажи земельных участков, находящихся в собственности СГО, и земельных участков, государственная собственность на которые не разграничена, а также оценка эффективности работы главного администратора по неналоговым доходам СГО – управления имущественных отношений;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по результатам проверки предоставления субсидий субъектам малого предпринимательства, выделенных за 2013-2014 годы;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по результатам проверки целевого и эффективного расходования средств бюджета Соликамского городского округа на разработку ПСД на проведение капитального ремонта и реконструкции автодорог за 2012-2014 годы;</w:t>
      </w:r>
    </w:p>
    <w:p w:rsidR="00247559" w:rsidRDefault="00247559" w:rsidP="00247559">
      <w:pPr>
        <w:jc w:val="both"/>
        <w:rPr>
          <w:szCs w:val="28"/>
        </w:rPr>
      </w:pPr>
      <w:r>
        <w:rPr>
          <w:szCs w:val="28"/>
        </w:rPr>
        <w:lastRenderedPageBreak/>
        <w:tab/>
        <w:t>по результатам проверки целевого и эффективного расходования средств на проведение капитального ремонта МАОУ «ООШ № 16»;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по результатам проверки финансово-хозяйственной деятельности МУП «</w:t>
      </w:r>
      <w:proofErr w:type="spellStart"/>
      <w:r>
        <w:rPr>
          <w:szCs w:val="28"/>
        </w:rPr>
        <w:t>Теплоэнерго</w:t>
      </w:r>
      <w:proofErr w:type="spellEnd"/>
      <w:r>
        <w:rPr>
          <w:szCs w:val="28"/>
        </w:rPr>
        <w:t>» за 2014 год.</w:t>
      </w:r>
    </w:p>
    <w:p w:rsidR="00247559" w:rsidRDefault="00247559" w:rsidP="00247559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Постоянной депутатской комиссией по экономической политике и бюджету</w:t>
      </w:r>
      <w:r>
        <w:t xml:space="preserve"> </w:t>
      </w:r>
      <w:r>
        <w:rPr>
          <w:szCs w:val="28"/>
        </w:rPr>
        <w:t>в 2015 году проанализированы отчеты Контрольно-счетной палаты о результатах контрольных мероприятий за 2014 год и принято решение  от 28.01.2015 № 801 «Об информации постоянной депутатской комиссии по экономической политике и бюджету Соликамской городской Думы о результатах контрольных мероприятий, проведенных Контрольно-счетной палатой Соликамского городского округа за 2014 год» с рекомендацией усилить контроль за устранением</w:t>
      </w:r>
      <w:proofErr w:type="gramEnd"/>
      <w:r>
        <w:rPr>
          <w:szCs w:val="28"/>
        </w:rPr>
        <w:t xml:space="preserve"> нарушений, выявленных при проведении контрольных мероприятий. </w:t>
      </w:r>
    </w:p>
    <w:p w:rsidR="00247559" w:rsidRDefault="00247559" w:rsidP="00247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>В рамках своих полномочий постоянная депутатская комиссия осуществляла контроль за исполнением органами и должностными лицами Соликамского городского округа полномочий, в том числе, контроль за исполнением решений Соликамской городской Думы, в том числе контроль за выполнением рекомендаций Соликамской городской Думы к бюджету Соликамского городского округа, за формированием Системы целей высшего уровня Соликамского городского округа на 2015 год и плановый период 2016-2017</w:t>
      </w:r>
      <w:proofErr w:type="gramEnd"/>
      <w:r>
        <w:rPr>
          <w:szCs w:val="28"/>
        </w:rPr>
        <w:t xml:space="preserve"> годы. Так же в течении года неоднократно заслушивались вопросы о ситуации с ремонтом </w:t>
      </w:r>
      <w:proofErr w:type="spellStart"/>
      <w:r>
        <w:rPr>
          <w:szCs w:val="28"/>
        </w:rPr>
        <w:t>ЦРТДиЮ</w:t>
      </w:r>
      <w:proofErr w:type="spellEnd"/>
      <w:r>
        <w:rPr>
          <w:szCs w:val="28"/>
        </w:rPr>
        <w:t xml:space="preserve"> «Звездный», о газификации </w:t>
      </w:r>
      <w:proofErr w:type="spellStart"/>
      <w:r>
        <w:rPr>
          <w:szCs w:val="28"/>
        </w:rPr>
        <w:t>ул</w:t>
      </w:r>
      <w:proofErr w:type="gramStart"/>
      <w:r>
        <w:rPr>
          <w:szCs w:val="28"/>
        </w:rPr>
        <w:t>.Н</w:t>
      </w:r>
      <w:proofErr w:type="gramEnd"/>
      <w:r>
        <w:rPr>
          <w:szCs w:val="28"/>
        </w:rPr>
        <w:t>абережной</w:t>
      </w:r>
      <w:proofErr w:type="spellEnd"/>
      <w:r>
        <w:rPr>
          <w:szCs w:val="28"/>
        </w:rPr>
        <w:t xml:space="preserve">, об  исполнении подрядчиками гарантийных обязательств по муниципальным контрактам на выполнение работ по ремонту объектов муниципальной собственности (МАОУ «СОШ №12», МБУ ДО «СДЮСШОР», автомобильные дороги местного значения в границах городского округа). </w:t>
      </w:r>
    </w:p>
    <w:p w:rsidR="00247559" w:rsidRDefault="00247559" w:rsidP="00247559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порядке правотворческой инициативы постоянной депутатской комиссией по экономической политике в 2015 году разработано 8 проектов муниципальных правовых актов, в том числе: </w:t>
      </w:r>
      <w:proofErr w:type="gramStart"/>
      <w:r>
        <w:rPr>
          <w:szCs w:val="28"/>
        </w:rPr>
        <w:t xml:space="preserve">«О рекомендациях Соликамской городской Думы» (в рамках подготовки к формированию бюджета и по результатам рассмотрения проекта бюджета Соликамского городского округа на 2016 год); о внесении изменений в Регламент Соликамской городской Думы, утвержденный решением Соликамской городской Думы от 31.01.2007 № 121; о снятии с контроля и признании утратившими силу решений Соликамской городской Думы. </w:t>
      </w:r>
      <w:proofErr w:type="gramEnd"/>
    </w:p>
    <w:p w:rsidR="00247559" w:rsidRDefault="00247559" w:rsidP="00247559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47559" w:rsidRDefault="00247559" w:rsidP="00247559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</w:rPr>
        <w:t>5. Взаимодействие с органами общественного самоуправления</w:t>
      </w:r>
    </w:p>
    <w:p w:rsidR="00247559" w:rsidRDefault="00247559" w:rsidP="00247559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247559" w:rsidRDefault="00247559" w:rsidP="00247559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Взаимодействие Соликамской городской Думы с органами общественного самоуправления регулируется Порядком организации и осуществления территориального общественного самоуправления в Соликамском городском округе,  утвержденным решением Соликамской городской Думы от 30.05.2012 № 255.</w:t>
      </w:r>
    </w:p>
    <w:p w:rsidR="00247559" w:rsidRDefault="00247559" w:rsidP="00247559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 xml:space="preserve">В целях эффективного взаимодействия общественности и органов местного самоуправления, изучения вопросов по конкретным направлениям </w:t>
      </w:r>
      <w:r>
        <w:rPr>
          <w:szCs w:val="28"/>
        </w:rPr>
        <w:lastRenderedPageBreak/>
        <w:t>деятельности руководители рабочих групп Совета общественности принимали участие в заседаниях постоянных депутатских комиссий и Соликамской городской Думы.</w:t>
      </w:r>
    </w:p>
    <w:p w:rsidR="00247559" w:rsidRDefault="00247559" w:rsidP="00247559">
      <w:pPr>
        <w:widowControl w:val="0"/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247559" w:rsidRDefault="00247559" w:rsidP="00247559">
      <w:pPr>
        <w:widowControl w:val="0"/>
        <w:autoSpaceDE w:val="0"/>
        <w:autoSpaceDN w:val="0"/>
        <w:adjustRightInd w:val="0"/>
        <w:ind w:firstLine="540"/>
        <w:jc w:val="center"/>
        <w:rPr>
          <w:szCs w:val="28"/>
        </w:rPr>
      </w:pPr>
      <w:r>
        <w:rPr>
          <w:b/>
          <w:szCs w:val="28"/>
        </w:rPr>
        <w:t>6. Взаимодействие с органами государственной власти и органами местного самоуправления</w:t>
      </w:r>
    </w:p>
    <w:p w:rsidR="00247559" w:rsidRDefault="00247559" w:rsidP="00247559">
      <w:pPr>
        <w:ind w:firstLine="540"/>
        <w:jc w:val="both"/>
        <w:rPr>
          <w:szCs w:val="28"/>
        </w:rPr>
      </w:pP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Эффективное осуществление органами местного самоуправления, муниципальными органами своей деятельности возможно только в тесном взаимодействии между ними.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Взаимодействие Соликамской городской Думы с главой города Соликамска, администрацией города Соликамска, Контрольно-счетной палатой Соликамского городского округа, осуществляется в различных формах, предусмотренных Уставом Соликамского городского округа, Регламентом Соликамской городской Думы, муниципальными правовыми актами Соликамской городской Думы  и иными правовыми актами Соликамского городского округа.</w:t>
      </w:r>
    </w:p>
    <w:p w:rsidR="00247559" w:rsidRDefault="00247559" w:rsidP="00247559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Соликамской городской Думы от 29.07.2009 № 648 «Об утверждении Положения о порядке взаимодействия  Соликамской городской Думы  и администрации города Соликамска» установлен порядок взаимодействия главы города Соликамска, администрации города Соликамска и Соликамской городской Думы  в правотворческой деятельности.</w:t>
      </w:r>
    </w:p>
    <w:p w:rsidR="00247559" w:rsidRDefault="00247559" w:rsidP="00247559">
      <w:pPr>
        <w:pStyle w:val="ConsPlusNormal0"/>
        <w:ind w:firstLine="708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Соликамска, полномочные представители главы города Соликамска в Соликамской городской Думе  принимают активное участие в работе заседаний Соликамской городской Думы, заседаний постоянных депутатских комиссий Думы.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Решением Соликамской городской Думы от 28.09.2011 № 98 утверждено Соглашение о взаимодействии между Соликамской городской Думой и Соликамской городской прокуратурой.</w:t>
      </w:r>
    </w:p>
    <w:p w:rsidR="00247559" w:rsidRDefault="00247559" w:rsidP="00247559">
      <w:pPr>
        <w:ind w:firstLine="540"/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  <w:t>В рамках заключенного Соглашения представители прокуратуры принимают участие в заседаниях постоянных депутатских комиссий и заседаниях Думы, дают заключения на проекты решений Соликамской городской Думы, вносят предложения по внесению изменений в муниципальные правовые акты.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 xml:space="preserve">Так, в 2015 году прокуратурой были даны заключения на проекты решений Соликамской городской Думы «Об утверждении Порядка принятия, учета и распоряжении выморочным имуществом, расположенном на территории Соликамского городского округа», «О Порядке согласования архитектурно-градостроительного облика объектов на территории Соликамского городского округа». С учетом заключений прокуратуры эти Порядки не приняты. 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На основании решения Соликамской городской Думы от 28.10.2015 заключено Соглашение о взаимодействии и сотрудничестве Соликамской городской Думы и Межмуниципального отдела МВД «Соликамский».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Председатель Соликамской городской Думы Осокин Н.А. принимает участие в работе Совета представительных органов муниципальных образований Пермского края. </w:t>
      </w:r>
      <w:proofErr w:type="gramStart"/>
      <w:r>
        <w:rPr>
          <w:szCs w:val="28"/>
        </w:rPr>
        <w:t>В 2015 году Соликамская городская Дума приняла участие в конкурсе на лучшую организацию работы представительных органов муниципальных районов и городских округов Пермского края. 14 мая 2015 года депутаты городской Думы приняли участие в межмуниципальном семинаре депутатов представительных органов муниципальных образований Пермского края по теме «Актуальные вопросы правового регулирования и управления развитием муниципального образования».</w:t>
      </w:r>
      <w:proofErr w:type="gramEnd"/>
    </w:p>
    <w:p w:rsidR="00247559" w:rsidRDefault="00247559" w:rsidP="00247559">
      <w:pPr>
        <w:ind w:firstLine="708"/>
        <w:jc w:val="both"/>
        <w:rPr>
          <w:i/>
          <w:color w:val="002060"/>
          <w:szCs w:val="28"/>
        </w:rPr>
      </w:pPr>
      <w:r>
        <w:rPr>
          <w:szCs w:val="28"/>
        </w:rPr>
        <w:t>Необходимо также отметить, что депутаты Соликамской городской Думы принимают активное участие в работе совещательных, консультативных и координационных органов, созданных при главе города Соликамска и администрации города Соликамска по различным направлениям деятельности.</w:t>
      </w:r>
    </w:p>
    <w:p w:rsidR="00247559" w:rsidRDefault="00247559" w:rsidP="00247559">
      <w:pPr>
        <w:autoSpaceDE w:val="0"/>
        <w:autoSpaceDN w:val="0"/>
        <w:adjustRightInd w:val="0"/>
        <w:rPr>
          <w:b/>
          <w:szCs w:val="28"/>
        </w:rPr>
      </w:pPr>
    </w:p>
    <w:p w:rsidR="00247559" w:rsidRDefault="00247559" w:rsidP="00247559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</w:rPr>
        <w:t>7. Работа депутатов с избирателями</w:t>
      </w:r>
    </w:p>
    <w:p w:rsidR="00247559" w:rsidRDefault="00247559" w:rsidP="00247559">
      <w:pPr>
        <w:autoSpaceDE w:val="0"/>
        <w:autoSpaceDN w:val="0"/>
        <w:adjustRightInd w:val="0"/>
        <w:jc w:val="both"/>
        <w:rPr>
          <w:szCs w:val="28"/>
        </w:rPr>
      </w:pPr>
    </w:p>
    <w:p w:rsidR="00247559" w:rsidRDefault="00247559" w:rsidP="00247559">
      <w:pPr>
        <w:autoSpaceDE w:val="0"/>
        <w:autoSpaceDN w:val="0"/>
        <w:adjustRightInd w:val="0"/>
        <w:ind w:firstLine="708"/>
        <w:jc w:val="both"/>
        <w:rPr>
          <w:szCs w:val="28"/>
        </w:rPr>
      </w:pPr>
      <w:proofErr w:type="gramStart"/>
      <w:r>
        <w:rPr>
          <w:szCs w:val="28"/>
        </w:rPr>
        <w:t>В соответствии со статьей 30 Регламента депутат в пределах своих полномочий поддерживает постоянную связь с населением своего избирательного округа, ведет прием избирателей по личным вопросам, проводит встречи с избирателями своего избирательного округа, отчитывается перед избирателями своего избирательного округа о своей деятельности не реже одного раза в год во время встреч с ними или через средства массовой информации, систематически информирует избирателей</w:t>
      </w:r>
      <w:proofErr w:type="gramEnd"/>
      <w:r>
        <w:rPr>
          <w:szCs w:val="28"/>
        </w:rPr>
        <w:t xml:space="preserve"> о своей деятельности во время встреч с ними и через средства массовой информации.</w:t>
      </w:r>
    </w:p>
    <w:p w:rsidR="00247559" w:rsidRDefault="00247559" w:rsidP="00247559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 2015 году прием избирателей депутатами осуществлялся в соответствии с графиком приема избирателей депутатами Соликамской городской Думы </w:t>
      </w:r>
      <w:r>
        <w:rPr>
          <w:szCs w:val="28"/>
          <w:lang w:val="en-US"/>
        </w:rPr>
        <w:t>V</w:t>
      </w:r>
      <w:r>
        <w:rPr>
          <w:szCs w:val="28"/>
        </w:rPr>
        <w:t xml:space="preserve"> созыва, утвержденным решением Соликамской городской Думы от 28.03.2011 № 5. </w:t>
      </w:r>
    </w:p>
    <w:p w:rsidR="00247559" w:rsidRDefault="00247559" w:rsidP="00247559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Предложения, заявления и жалобы избирателей подаются депутату в письменной форме,  в виде электронного документа.</w:t>
      </w:r>
    </w:p>
    <w:p w:rsidR="00247559" w:rsidRDefault="00247559" w:rsidP="00247559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Депутат обязан отвечать на предложения, заявления и жалобы избирателей своего округа в 30-дневный срок.</w:t>
      </w:r>
    </w:p>
    <w:p w:rsidR="00247559" w:rsidRDefault="00247559" w:rsidP="00247559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О месте и времени ведения приема по личным вопросам жители Соликамского городского округа информируются через средства массовой информации и (или) официальный сайт Думы  в сети Интернет.</w:t>
      </w:r>
    </w:p>
    <w:p w:rsidR="00247559" w:rsidRDefault="00247559" w:rsidP="00247559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соблюдением графика приема избирателей депутатами Соликамской городской Думы осуществляется председателем Соликамской городской Думы.</w:t>
      </w:r>
    </w:p>
    <w:p w:rsidR="00247559" w:rsidRDefault="00247559" w:rsidP="00247559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В целях поддержания депутатом постоянной связи с избирателями своего округа, информирования избирателей своего округа о результатах деятельности депутата и Думы в целом депутат Соликамской городской Думы ежегодно должен отчитываться перед избирателями своего избирательного округа в срок до 30 апреля. </w:t>
      </w:r>
    </w:p>
    <w:p w:rsidR="00247559" w:rsidRDefault="00247559" w:rsidP="00247559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lastRenderedPageBreak/>
        <w:t>За 2015 год о своей деятельности отчитались 10 депутатов. Кроме этого, в течение всего года, депутаты информировали избирателей о своей деятельности через средства массовой информации.</w:t>
      </w:r>
    </w:p>
    <w:p w:rsidR="00247559" w:rsidRDefault="00247559" w:rsidP="00247559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247559" w:rsidRDefault="00247559" w:rsidP="00247559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</w:p>
    <w:p w:rsidR="00247559" w:rsidRDefault="00247559" w:rsidP="00247559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</w:rPr>
        <w:t>8. Информирование населения о деятельности Соликамской городской Думы</w:t>
      </w:r>
    </w:p>
    <w:p w:rsidR="00247559" w:rsidRDefault="00247559" w:rsidP="00247559">
      <w:pPr>
        <w:autoSpaceDE w:val="0"/>
        <w:autoSpaceDN w:val="0"/>
        <w:adjustRightInd w:val="0"/>
        <w:ind w:firstLine="540"/>
        <w:jc w:val="both"/>
        <w:outlineLvl w:val="1"/>
        <w:rPr>
          <w:szCs w:val="28"/>
        </w:rPr>
      </w:pPr>
    </w:p>
    <w:p w:rsidR="00247559" w:rsidRDefault="00247559" w:rsidP="00247559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Решением Соликамской городской Думы   от 24.04.2013 № 432 «Об обеспечении доступа к информации о деятельности Соликамской городской Думы» установлен порядок ознакомления пользователей с информацией о деятельности Соликамской городской Думы, размещаемой в сети Интернет, в помещениях, занимаемых Соликамской городской Думой, а также находящейся в библиотечных и архивных фондах Соликамского городского округа.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Решением Соликамской городской Думой  утвержден официальный сайт Соликамской городской Думы в качестве общедоступного Интернет-ресурса с сетевым адресом: http://gorduma.solkam.ru.</w:t>
      </w:r>
    </w:p>
    <w:p w:rsidR="00247559" w:rsidRDefault="00247559" w:rsidP="00247559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>В течение всего 2015 года нормативные правовые акты Соликамской городской Думы, после их принятия и подписания в установленном порядке, публиковались в газете «Соликамский рабочий», а также были размещены на официальном сайте Соликамской городской Думы.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</w:t>
      </w:r>
      <w:r>
        <w:rPr>
          <w:bCs/>
          <w:szCs w:val="28"/>
        </w:rPr>
        <w:t>от 9 февраля 2009 года № 8-ФЗ «Об обеспечении доступа к информации о деятельности государственных органов и органов местного самоуправления» и</w:t>
      </w:r>
      <w:r>
        <w:rPr>
          <w:szCs w:val="28"/>
        </w:rPr>
        <w:t>нформация</w:t>
      </w:r>
      <w:r>
        <w:rPr>
          <w:b/>
          <w:szCs w:val="28"/>
        </w:rPr>
        <w:t xml:space="preserve"> </w:t>
      </w:r>
      <w:r>
        <w:rPr>
          <w:szCs w:val="28"/>
        </w:rPr>
        <w:t>о деятельности Соликамской городской Думы, а также план основных мероприятий Соликамской городской Думы размещены на стенде Соликамской городской Думы в помещении администрации города Соликамска.</w:t>
      </w:r>
    </w:p>
    <w:p w:rsidR="00247559" w:rsidRDefault="00247559" w:rsidP="00247559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Информация о деятельности Соликамской городской Думы в устной форме представляется аппаратом Соликамской городской Думы пользователям информации во время приема либо по телефону, а также может быть передана по сетям связи общего пользования.</w:t>
      </w:r>
    </w:p>
    <w:p w:rsidR="00247559" w:rsidRDefault="00247559" w:rsidP="00247559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47559" w:rsidRDefault="00247559" w:rsidP="00247559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47559" w:rsidRDefault="00247559" w:rsidP="00247559">
      <w:pPr>
        <w:autoSpaceDE w:val="0"/>
        <w:autoSpaceDN w:val="0"/>
        <w:adjustRightInd w:val="0"/>
        <w:ind w:firstLine="540"/>
        <w:jc w:val="center"/>
        <w:rPr>
          <w:b/>
          <w:bCs/>
          <w:szCs w:val="28"/>
        </w:rPr>
      </w:pPr>
      <w:r>
        <w:rPr>
          <w:b/>
          <w:szCs w:val="28"/>
        </w:rPr>
        <w:t>9.</w:t>
      </w:r>
      <w:r>
        <w:rPr>
          <w:b/>
          <w:bCs/>
          <w:color w:val="0000CC"/>
          <w:sz w:val="36"/>
          <w:szCs w:val="36"/>
        </w:rPr>
        <w:t xml:space="preserve"> </w:t>
      </w:r>
      <w:r>
        <w:rPr>
          <w:b/>
          <w:bCs/>
          <w:szCs w:val="28"/>
        </w:rPr>
        <w:t>Обращения граждан в  Соликамскую городскую Думу</w:t>
      </w:r>
    </w:p>
    <w:p w:rsidR="00247559" w:rsidRDefault="00247559" w:rsidP="00247559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47559" w:rsidRDefault="00247559" w:rsidP="00247559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Обращения граждан подлежат рассмотрению в порядке и сроки, установленные Федеральным законом от 2 мая 2006 года № 59-ФЗ «О порядке рассмотрения обращений граждан Российской Федерации» (ст. 20 Устава Соликамского городского округа).</w:t>
      </w:r>
    </w:p>
    <w:p w:rsidR="00247559" w:rsidRDefault="00247559" w:rsidP="00247559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 Соликамскую городскую Думу в 2015 году всего поступило 66 обращений граждан и организаций. Из них 5 обращений поступило через электронную приемную на официальном сайте Соликамской городской Думы.</w:t>
      </w:r>
    </w:p>
    <w:p w:rsidR="00247559" w:rsidRDefault="00247559" w:rsidP="00247559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Все  обращения рассмотрены в установленный законодательством срок.</w:t>
      </w:r>
    </w:p>
    <w:p w:rsidR="00247559" w:rsidRDefault="00247559" w:rsidP="00247559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Основной темой обращений стали вопросы благоустройства, водоотведения и водоснабжения - 7 обращений;  2 обращения о выделении </w:t>
      </w:r>
      <w:r>
        <w:rPr>
          <w:szCs w:val="28"/>
        </w:rPr>
        <w:lastRenderedPageBreak/>
        <w:t xml:space="preserve">денежных средств и содействии в проведении ремонтов.  Также была актуальна тема «Транспорт» - в данных обращениях затрагивались вопросы организации автобусной остановки, дополнительных парковочных мест. </w:t>
      </w:r>
    </w:p>
    <w:p w:rsidR="00247559" w:rsidRDefault="00247559" w:rsidP="00247559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 xml:space="preserve">Анализ </w:t>
      </w:r>
      <w:proofErr w:type="gramStart"/>
      <w:r>
        <w:rPr>
          <w:szCs w:val="28"/>
        </w:rPr>
        <w:t>вопросов, поступивших в Соликамскую городскую Думу показывает</w:t>
      </w:r>
      <w:proofErr w:type="gramEnd"/>
      <w:r>
        <w:rPr>
          <w:szCs w:val="28"/>
        </w:rPr>
        <w:t>, что ключевыми темами в 2015 году остались темы благоустройства, ЖКХ, транспорт.</w:t>
      </w:r>
    </w:p>
    <w:p w:rsidR="00247559" w:rsidRDefault="00247559" w:rsidP="00247559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Также поступило 29 обращений с ходатайством  о присвоении Почетного звания «Почетный гражданин города Соликамска», о награждении граждан и организаций Почетной грамотой муниципального образования «Соликамский городской округ»,  о награждении Почетной грамотой Соликамской городской Думы, о поощрении Благодарственными письмами Соликамской городской Думы.</w:t>
      </w:r>
    </w:p>
    <w:p w:rsidR="00247559" w:rsidRDefault="00247559" w:rsidP="00247559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Все  обращения рассмотрены в установленный законодательством срок.</w:t>
      </w:r>
    </w:p>
    <w:p w:rsidR="00247559" w:rsidRDefault="00247559" w:rsidP="00247559">
      <w:pPr>
        <w:autoSpaceDE w:val="0"/>
        <w:autoSpaceDN w:val="0"/>
        <w:adjustRightInd w:val="0"/>
        <w:ind w:firstLine="708"/>
        <w:jc w:val="both"/>
        <w:outlineLvl w:val="1"/>
        <w:rPr>
          <w:szCs w:val="28"/>
        </w:rPr>
      </w:pPr>
      <w:r>
        <w:rPr>
          <w:szCs w:val="28"/>
        </w:rPr>
        <w:t xml:space="preserve">Обзоры обращений граждан в Соликамскую городскую Думу за 2015 год размещены на официальном сайте Соликамской городской Думы в сети Интернет: </w:t>
      </w:r>
      <w:hyperlink r:id="rId9" w:history="1">
        <w:r>
          <w:rPr>
            <w:rStyle w:val="a3"/>
            <w:color w:val="000000"/>
          </w:rPr>
          <w:t>http://gorduma.solkam.ru</w:t>
        </w:r>
      </w:hyperlink>
      <w:r>
        <w:rPr>
          <w:color w:val="000000"/>
          <w:szCs w:val="28"/>
        </w:rPr>
        <w:t xml:space="preserve"> .</w:t>
      </w:r>
    </w:p>
    <w:p w:rsidR="00247559" w:rsidRDefault="00247559" w:rsidP="00247559">
      <w:pPr>
        <w:jc w:val="center"/>
        <w:rPr>
          <w:b/>
          <w:szCs w:val="28"/>
        </w:rPr>
      </w:pPr>
    </w:p>
    <w:p w:rsidR="00247559" w:rsidRDefault="00247559" w:rsidP="00247559">
      <w:pPr>
        <w:jc w:val="center"/>
        <w:rPr>
          <w:b/>
          <w:szCs w:val="28"/>
        </w:rPr>
      </w:pPr>
      <w:r>
        <w:rPr>
          <w:b/>
          <w:szCs w:val="28"/>
        </w:rPr>
        <w:t>10. Деятельность аппарата Соликамской городской Думы</w:t>
      </w:r>
    </w:p>
    <w:p w:rsidR="00247559" w:rsidRDefault="00247559" w:rsidP="00247559">
      <w:pPr>
        <w:ind w:firstLine="708"/>
        <w:jc w:val="both"/>
        <w:rPr>
          <w:b/>
          <w:szCs w:val="28"/>
        </w:rPr>
      </w:pP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Деятельность аппарата осуществляется в соответствие с Регламентом Соликамской городской Думы, Положением об аппарате Соликамской городской Думы, Кодексом этики и служебного поведения муниципальных служащих Соликамской городской Думы, а также другими правовыми актами.</w:t>
      </w:r>
    </w:p>
    <w:p w:rsidR="00247559" w:rsidRDefault="00247559" w:rsidP="00247559">
      <w:pPr>
        <w:tabs>
          <w:tab w:val="left" w:pos="0"/>
        </w:tabs>
        <w:autoSpaceDE w:val="0"/>
        <w:jc w:val="both"/>
        <w:rPr>
          <w:bCs/>
          <w:szCs w:val="28"/>
        </w:rPr>
      </w:pPr>
      <w:r>
        <w:rPr>
          <w:szCs w:val="28"/>
        </w:rPr>
        <w:tab/>
        <w:t>Специалисты аппарата Соликамской городской Думы осуществляют организационное, информационно-аналитическое, правовое, техническое, методическое и финансовое обеспечение деятельности городской Думы, ее депутатов в рамках полномочий, предусмотренных Положением об аппарате Соликамской городской Думы, должностными инструкциями специалистов.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В соответствии с должностными инструкциями специалисты аппарата Думы осуществляют консультативную помощь депутатам Соликамской городской Думы при осуществлении ими своих полномочий.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Работники аппарата Соликамской городской Думы постоянно повышают свои профессиональные знания и квалификацию, принимают участие в межмуниципальных семинарах представительных органов.</w:t>
      </w:r>
    </w:p>
    <w:p w:rsidR="00247559" w:rsidRDefault="00247559" w:rsidP="00247559">
      <w:pPr>
        <w:ind w:firstLine="708"/>
        <w:jc w:val="both"/>
        <w:rPr>
          <w:szCs w:val="28"/>
        </w:rPr>
      </w:pPr>
      <w:r>
        <w:rPr>
          <w:szCs w:val="28"/>
        </w:rPr>
        <w:t>В 2015 году работники аппарата участвовали в межмуниципальном семинаре, повышали квалификацию, 1 работник прошел профессиональную переподготовку.</w:t>
      </w:r>
    </w:p>
    <w:p w:rsidR="00247559" w:rsidRDefault="00247559" w:rsidP="00247559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 Основные задачи на 2016 год</w:t>
      </w:r>
    </w:p>
    <w:p w:rsidR="00247559" w:rsidRDefault="00247559" w:rsidP="00247559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задачи на 2016 год: </w:t>
      </w:r>
    </w:p>
    <w:p w:rsidR="00247559" w:rsidRDefault="00247559" w:rsidP="00247559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Соликамского городского округа полномочий по решению вопросов местного значения, в том числе,  и за исполнением принятых Соликамской городской Думой муниципальных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правовых актов;</w:t>
      </w:r>
    </w:p>
    <w:p w:rsidR="00247559" w:rsidRDefault="00247559" w:rsidP="00247559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совершенствование работы депутатов и Соликамской городской Думы с избирателями; </w:t>
      </w:r>
    </w:p>
    <w:p w:rsidR="00247559" w:rsidRDefault="00247559" w:rsidP="00247559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работы Соликамской городской Думы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57B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созыва;</w:t>
      </w:r>
    </w:p>
    <w:p w:rsidR="00247559" w:rsidRDefault="00247559" w:rsidP="00247559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соблюдением Федерального закона от 25.12.2008 № 273-ФЗ «О противодействии коррупции».</w:t>
      </w:r>
    </w:p>
    <w:p w:rsidR="00247559" w:rsidRDefault="00247559" w:rsidP="00247559">
      <w:pPr>
        <w:pStyle w:val="20"/>
        <w:shd w:val="clear" w:color="auto" w:fill="auto"/>
        <w:spacing w:after="215" w:line="240" w:lineRule="auto"/>
        <w:ind w:right="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559" w:rsidRDefault="00247559" w:rsidP="00247559">
      <w:pPr>
        <w:pStyle w:val="20"/>
        <w:shd w:val="clear" w:color="auto" w:fill="auto"/>
        <w:spacing w:after="215" w:line="240" w:lineRule="auto"/>
        <w:ind w:right="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 Информация об уровне удовлетворенности населения Соликамского городского округа результатами деятельности Соликамской городской Думы, в том числе ее информационной открытостью</w:t>
      </w:r>
    </w:p>
    <w:p w:rsidR="00247559" w:rsidRDefault="00247559" w:rsidP="00247559">
      <w:pPr>
        <w:pStyle w:val="1"/>
        <w:shd w:val="clear" w:color="auto" w:fill="auto"/>
        <w:spacing w:before="0" w:line="240" w:lineRule="auto"/>
        <w:ind w:right="60" w:firstLine="708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Определение уровня удовлетворенности населения результатами деятельности Соликамской городской Думы, том числе ее информационной открытостью, осуществляется посредством проведения социологического опроса.</w:t>
      </w:r>
    </w:p>
    <w:p w:rsidR="00247559" w:rsidRDefault="00247559" w:rsidP="00247559">
      <w:pPr>
        <w:pStyle w:val="1"/>
        <w:shd w:val="clear" w:color="auto" w:fill="auto"/>
        <w:spacing w:before="0" w:line="240" w:lineRule="auto"/>
        <w:ind w:right="62" w:firstLine="708"/>
        <w:rPr>
          <w:rFonts w:ascii="Times New Roman" w:hAnsi="Times New Roman" w:cs="Times New Roman"/>
          <w:spacing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0"/>
          <w:sz w:val="28"/>
          <w:szCs w:val="28"/>
        </w:rPr>
        <w:t>Порядок организации проведения социологического опроса для определения уровня удовлетворенности населения результатами деятельности Соликамской городской Думы, в том числе ее информационной открытостью, установлен решением Соликамской городской Думы от 27.11.2013 № 559 «Об утверждении Порядка организации проведения социологического опроса для определения уровня удовлетворенности населения результатами деятельности главы города Соликамска, администрации города Соликамска, Соликамской городской Думы, в том числе их информационной открытостью, уровня удовлетворенности</w:t>
      </w:r>
      <w:proofErr w:type="gramEnd"/>
      <w:r>
        <w:rPr>
          <w:rFonts w:ascii="Times New Roman" w:hAnsi="Times New Roman" w:cs="Times New Roman"/>
          <w:spacing w:val="0"/>
          <w:sz w:val="28"/>
          <w:szCs w:val="28"/>
        </w:rPr>
        <w:t xml:space="preserve"> населения Соликамского городского округа оказываемой медицинской помощью, качеством дошкольного образования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</w:rPr>
        <w:t>.».</w:t>
      </w:r>
      <w:proofErr w:type="gramEnd"/>
    </w:p>
    <w:p w:rsidR="00247559" w:rsidRDefault="00247559" w:rsidP="00247559">
      <w:pPr>
        <w:pStyle w:val="1"/>
        <w:shd w:val="clear" w:color="auto" w:fill="auto"/>
        <w:spacing w:before="0" w:line="240" w:lineRule="auto"/>
        <w:ind w:right="62" w:firstLine="708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Опрос населения Соликамского городского округа по определению уровня удовлетворенности населения результатами деятельности Соликамской городской Думы, в том числе ее информационной открытостью проведен на территории Соликамского городского округа с 10 по 19 мая 2016 год</w:t>
      </w:r>
      <w:proofErr w:type="gramStart"/>
      <w:r>
        <w:rPr>
          <w:rFonts w:ascii="Times New Roman" w:hAnsi="Times New Roman" w:cs="Times New Roman"/>
          <w:spacing w:val="0"/>
          <w:sz w:val="28"/>
          <w:szCs w:val="28"/>
        </w:rPr>
        <w:t>а ООО</w:t>
      </w:r>
      <w:proofErr w:type="gramEnd"/>
      <w:r>
        <w:rPr>
          <w:rFonts w:ascii="Times New Roman" w:hAnsi="Times New Roman" w:cs="Times New Roman"/>
          <w:spacing w:val="0"/>
          <w:sz w:val="28"/>
          <w:szCs w:val="28"/>
        </w:rPr>
        <w:t xml:space="preserve">  Научно-технический центр «Перспектива» г. Тюмень. Опрошено 600 респондентов.</w:t>
      </w:r>
    </w:p>
    <w:p w:rsidR="00247559" w:rsidRDefault="00247559" w:rsidP="00247559">
      <w:pPr>
        <w:pStyle w:val="1"/>
        <w:shd w:val="clear" w:color="auto" w:fill="auto"/>
        <w:spacing w:before="0" w:line="240" w:lineRule="auto"/>
        <w:ind w:right="62" w:firstLine="708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По результатам опроса населения Соликамского городского округа удовлетворены деятельностью Соликамской городской Думы 30,3 % респондентов. Не удовлетворены деятельностью Соликамской городской Думы 41% респондентов, 28, 7 %  респондентов затруднились ответить на данный вопрос.</w:t>
      </w:r>
    </w:p>
    <w:p w:rsidR="00247559" w:rsidRDefault="00247559" w:rsidP="00247559">
      <w:pPr>
        <w:pStyle w:val="1"/>
        <w:shd w:val="clear" w:color="auto" w:fill="auto"/>
        <w:spacing w:before="0" w:line="240" w:lineRule="auto"/>
        <w:ind w:right="23" w:firstLine="708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По результатам социологического опроса населения Соликамского городского округа удовлетворенность информационной открытостью Соликамской городской Думы составила 29,7 %. Не удовлетворены информационной открытостью Соликамской городской Думы 32,1 %, затруднились ответить 38,2 % респондентов.</w:t>
      </w:r>
    </w:p>
    <w:p w:rsidR="00247559" w:rsidRDefault="00247559" w:rsidP="00247559">
      <w:pPr>
        <w:jc w:val="both"/>
        <w:rPr>
          <w:szCs w:val="28"/>
        </w:rPr>
      </w:pPr>
    </w:p>
    <w:p w:rsidR="00247559" w:rsidRDefault="00247559" w:rsidP="00247559">
      <w:pPr>
        <w:jc w:val="both"/>
        <w:rPr>
          <w:szCs w:val="28"/>
        </w:rPr>
      </w:pPr>
    </w:p>
    <w:p w:rsidR="0040144C" w:rsidRDefault="0040144C"/>
    <w:sectPr w:rsidR="0040144C" w:rsidSect="0024755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B6FC0"/>
    <w:multiLevelType w:val="hybridMultilevel"/>
    <w:tmpl w:val="B8E6FC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0A"/>
    <w:rsid w:val="001D5C0A"/>
    <w:rsid w:val="00247559"/>
    <w:rsid w:val="0040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5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47559"/>
    <w:rPr>
      <w:color w:val="0000FF"/>
      <w:u w:val="single"/>
    </w:rPr>
  </w:style>
  <w:style w:type="character" w:styleId="HTML">
    <w:name w:val="HTML Typewriter"/>
    <w:semiHidden/>
    <w:unhideWhenUsed/>
    <w:rsid w:val="00247559"/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a4">
    <w:name w:val="Обычный (веб) Знак"/>
    <w:basedOn w:val="a0"/>
    <w:link w:val="a5"/>
    <w:semiHidden/>
    <w:locked/>
    <w:rsid w:val="00247559"/>
    <w:rPr>
      <w:sz w:val="24"/>
      <w:szCs w:val="24"/>
    </w:rPr>
  </w:style>
  <w:style w:type="paragraph" w:styleId="a5">
    <w:name w:val="Normal (Web)"/>
    <w:basedOn w:val="a"/>
    <w:link w:val="a4"/>
    <w:semiHidden/>
    <w:unhideWhenUsed/>
    <w:rsid w:val="00247559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6">
    <w:name w:val="Body Text"/>
    <w:basedOn w:val="a"/>
    <w:link w:val="a7"/>
    <w:semiHidden/>
    <w:unhideWhenUsed/>
    <w:rsid w:val="00247559"/>
    <w:pPr>
      <w:spacing w:line="360" w:lineRule="exact"/>
      <w:ind w:firstLine="709"/>
      <w:jc w:val="both"/>
    </w:pPr>
    <w:rPr>
      <w:szCs w:val="24"/>
    </w:rPr>
  </w:style>
  <w:style w:type="character" w:customStyle="1" w:styleId="a7">
    <w:name w:val="Основной текст Знак"/>
    <w:basedOn w:val="a0"/>
    <w:link w:val="a6"/>
    <w:semiHidden/>
    <w:rsid w:val="0024755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Абзац списка Знак"/>
    <w:link w:val="a9"/>
    <w:uiPriority w:val="34"/>
    <w:locked/>
    <w:rsid w:val="00247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8"/>
    <w:uiPriority w:val="34"/>
    <w:qFormat/>
    <w:rsid w:val="00247559"/>
    <w:pPr>
      <w:ind w:left="720"/>
      <w:contextualSpacing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24755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2475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475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247559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7559"/>
    <w:pPr>
      <w:shd w:val="clear" w:color="auto" w:fill="FFFFFF"/>
      <w:spacing w:line="235" w:lineRule="exac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15">
    <w:name w:val="p15"/>
    <w:basedOn w:val="a"/>
    <w:rsid w:val="00247559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сновной текст_"/>
    <w:basedOn w:val="a0"/>
    <w:link w:val="1"/>
    <w:locked/>
    <w:rsid w:val="00247559"/>
    <w:rPr>
      <w:spacing w:val="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247559"/>
    <w:pPr>
      <w:shd w:val="clear" w:color="auto" w:fill="FFFFFF"/>
      <w:spacing w:before="180" w:line="317" w:lineRule="exact"/>
      <w:jc w:val="both"/>
    </w:pPr>
    <w:rPr>
      <w:rFonts w:asciiTheme="minorHAnsi" w:eastAsiaTheme="minorHAnsi" w:hAnsiTheme="minorHAnsi" w:cstheme="minorBidi"/>
      <w:spacing w:val="1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Typewriter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5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47559"/>
    <w:rPr>
      <w:color w:val="0000FF"/>
      <w:u w:val="single"/>
    </w:rPr>
  </w:style>
  <w:style w:type="character" w:styleId="HTML">
    <w:name w:val="HTML Typewriter"/>
    <w:semiHidden/>
    <w:unhideWhenUsed/>
    <w:rsid w:val="00247559"/>
    <w:rPr>
      <w:rFonts w:ascii="Arial Unicode MS" w:eastAsia="Arial Unicode MS" w:hAnsi="Arial Unicode MS" w:cs="Arial Unicode MS" w:hint="eastAsia"/>
      <w:sz w:val="20"/>
      <w:szCs w:val="20"/>
    </w:rPr>
  </w:style>
  <w:style w:type="character" w:customStyle="1" w:styleId="a4">
    <w:name w:val="Обычный (веб) Знак"/>
    <w:basedOn w:val="a0"/>
    <w:link w:val="a5"/>
    <w:semiHidden/>
    <w:locked/>
    <w:rsid w:val="00247559"/>
    <w:rPr>
      <w:sz w:val="24"/>
      <w:szCs w:val="24"/>
    </w:rPr>
  </w:style>
  <w:style w:type="paragraph" w:styleId="a5">
    <w:name w:val="Normal (Web)"/>
    <w:basedOn w:val="a"/>
    <w:link w:val="a4"/>
    <w:semiHidden/>
    <w:unhideWhenUsed/>
    <w:rsid w:val="00247559"/>
    <w:pPr>
      <w:spacing w:before="100" w:beforeAutospacing="1" w:after="100" w:afterAutospacing="1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a6">
    <w:name w:val="Body Text"/>
    <w:basedOn w:val="a"/>
    <w:link w:val="a7"/>
    <w:semiHidden/>
    <w:unhideWhenUsed/>
    <w:rsid w:val="00247559"/>
    <w:pPr>
      <w:spacing w:line="360" w:lineRule="exact"/>
      <w:ind w:firstLine="709"/>
      <w:jc w:val="both"/>
    </w:pPr>
    <w:rPr>
      <w:szCs w:val="24"/>
    </w:rPr>
  </w:style>
  <w:style w:type="character" w:customStyle="1" w:styleId="a7">
    <w:name w:val="Основной текст Знак"/>
    <w:basedOn w:val="a0"/>
    <w:link w:val="a6"/>
    <w:semiHidden/>
    <w:rsid w:val="0024755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Абзац списка Знак"/>
    <w:link w:val="a9"/>
    <w:uiPriority w:val="34"/>
    <w:locked/>
    <w:rsid w:val="00247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8"/>
    <w:uiPriority w:val="34"/>
    <w:qFormat/>
    <w:rsid w:val="00247559"/>
    <w:pPr>
      <w:ind w:left="720"/>
      <w:contextualSpacing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24755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2475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475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247559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7559"/>
    <w:pPr>
      <w:shd w:val="clear" w:color="auto" w:fill="FFFFFF"/>
      <w:spacing w:line="235" w:lineRule="exact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p15">
    <w:name w:val="p15"/>
    <w:basedOn w:val="a"/>
    <w:rsid w:val="00247559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сновной текст_"/>
    <w:basedOn w:val="a0"/>
    <w:link w:val="1"/>
    <w:locked/>
    <w:rsid w:val="00247559"/>
    <w:rPr>
      <w:spacing w:val="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247559"/>
    <w:pPr>
      <w:shd w:val="clear" w:color="auto" w:fill="FFFFFF"/>
      <w:spacing w:before="180" w:line="317" w:lineRule="exact"/>
      <w:jc w:val="both"/>
    </w:pPr>
    <w:rPr>
      <w:rFonts w:asciiTheme="minorHAnsi" w:eastAsiaTheme="minorHAnsi" w:hAnsiTheme="minorHAnsi" w:cstheme="minorBidi"/>
      <w:spacing w:val="1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281650FD5CEFF7CAE7FEE8CA5E5A121C545DD7B3B22E65D052BA17C3DBDF295ECACA332E6ED5733EAC495CK8Y6C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1281650FD5CEFF7CAE7FEE8CA5E5A121C545DD7B3B22C6DD351BA17C3DBDF295ECACA332E6ED5733EAC495DK8YF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09D322E4DBC583D8E0002CC17C05DF366265E6FC6DF1BDB1B09044BE9CAE5A34E0D7082B041B4F3A8F9D8C9R3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gorduma.solk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7282</Words>
  <Characters>41512</Characters>
  <Application>Microsoft Office Word</Application>
  <DocSecurity>0</DocSecurity>
  <Lines>345</Lines>
  <Paragraphs>97</Paragraphs>
  <ScaleCrop>false</ScaleCrop>
  <Company/>
  <LinksUpToDate>false</LinksUpToDate>
  <CharactersWithSpaces>48697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2016-07-04T11:04:00Z</dcterms:created>
  <dcterms:modified xsi:type="dcterms:W3CDTF">2016-07-04T11:05:00Z</dcterms:modified>
</cp:coreProperties>
</file>