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46" w:rsidRPr="008C3242" w:rsidRDefault="00515446" w:rsidP="00D63812">
      <w:pPr>
        <w:pBdr>
          <w:bottom w:val="single" w:sz="12" w:space="1" w:color="auto"/>
        </w:pBdr>
        <w:spacing w:after="0"/>
        <w:ind w:left="-540"/>
        <w:jc w:val="center"/>
        <w:rPr>
          <w:rFonts w:ascii="Times New Roman" w:hAnsi="Times New Roman"/>
          <w:b/>
          <w:sz w:val="40"/>
          <w:szCs w:val="40"/>
        </w:rPr>
      </w:pPr>
      <w:r w:rsidRPr="008C3242">
        <w:rPr>
          <w:rFonts w:ascii="Times New Roman" w:hAnsi="Times New Roman"/>
          <w:b/>
          <w:sz w:val="40"/>
          <w:szCs w:val="40"/>
        </w:rPr>
        <w:t>МОЛОДЕЖНЫЙ ПАРЛАМЕНТ</w:t>
      </w:r>
    </w:p>
    <w:p w:rsidR="00515446" w:rsidRPr="008C3242" w:rsidRDefault="00515446" w:rsidP="00D63812">
      <w:pPr>
        <w:pBdr>
          <w:bottom w:val="single" w:sz="12" w:space="1" w:color="auto"/>
        </w:pBdr>
        <w:spacing w:after="0"/>
        <w:ind w:left="-540"/>
        <w:jc w:val="center"/>
        <w:rPr>
          <w:rFonts w:ascii="Times New Roman" w:hAnsi="Times New Roman"/>
          <w:b/>
          <w:sz w:val="40"/>
          <w:szCs w:val="40"/>
        </w:rPr>
      </w:pPr>
      <w:r w:rsidRPr="008C3242">
        <w:rPr>
          <w:rFonts w:ascii="Times New Roman" w:hAnsi="Times New Roman"/>
          <w:b/>
          <w:sz w:val="40"/>
          <w:szCs w:val="40"/>
        </w:rPr>
        <w:t>СОЛИКАМСКОГО ГОРОДСКОГО ОКРУГА</w:t>
      </w:r>
    </w:p>
    <w:p w:rsidR="00515446" w:rsidRDefault="00515446" w:rsidP="00D63812">
      <w:pPr>
        <w:spacing w:after="0" w:line="240" w:lineRule="auto"/>
        <w:ind w:left="-540"/>
        <w:jc w:val="center"/>
        <w:rPr>
          <w:rFonts w:ascii="Times New Roman" w:hAnsi="Times New Roman"/>
          <w:sz w:val="40"/>
          <w:szCs w:val="40"/>
        </w:rPr>
      </w:pPr>
    </w:p>
    <w:p w:rsidR="00515446" w:rsidRPr="008401D5" w:rsidRDefault="00515446" w:rsidP="00D63812">
      <w:pPr>
        <w:spacing w:after="0" w:line="240" w:lineRule="auto"/>
        <w:ind w:left="-540"/>
        <w:jc w:val="center"/>
        <w:rPr>
          <w:rFonts w:ascii="Times New Roman" w:hAnsi="Times New Roman"/>
          <w:sz w:val="40"/>
          <w:szCs w:val="40"/>
        </w:rPr>
      </w:pPr>
      <w:r w:rsidRPr="008401D5">
        <w:rPr>
          <w:rFonts w:ascii="Times New Roman" w:hAnsi="Times New Roman"/>
          <w:sz w:val="40"/>
          <w:szCs w:val="40"/>
        </w:rPr>
        <w:t>РЕШЕНИЕ</w:t>
      </w:r>
    </w:p>
    <w:p w:rsidR="00515446" w:rsidRPr="008401D5" w:rsidRDefault="00515446" w:rsidP="00D63812">
      <w:pPr>
        <w:spacing w:after="0" w:line="240" w:lineRule="auto"/>
        <w:ind w:left="-1080"/>
        <w:jc w:val="center"/>
        <w:rPr>
          <w:rFonts w:ascii="Times New Roman" w:hAnsi="Times New Roman"/>
          <w:sz w:val="40"/>
          <w:szCs w:val="40"/>
        </w:rPr>
      </w:pPr>
    </w:p>
    <w:p w:rsidR="00515446" w:rsidRPr="008401D5" w:rsidRDefault="00515446" w:rsidP="00D63812">
      <w:pPr>
        <w:spacing w:after="0" w:line="240" w:lineRule="auto"/>
        <w:rPr>
          <w:rFonts w:ascii="Times New Roman" w:hAnsi="Times New Roman"/>
          <w:sz w:val="28"/>
          <w:szCs w:val="28"/>
        </w:rPr>
      </w:pPr>
      <w:r w:rsidRPr="008401D5">
        <w:rPr>
          <w:rFonts w:ascii="Times New Roman" w:hAnsi="Times New Roman"/>
          <w:sz w:val="28"/>
          <w:szCs w:val="28"/>
        </w:rPr>
        <w:t xml:space="preserve">от </w:t>
      </w:r>
      <w:r w:rsidRPr="00D63812">
        <w:rPr>
          <w:rFonts w:ascii="Times New Roman" w:hAnsi="Times New Roman"/>
          <w:sz w:val="28"/>
          <w:szCs w:val="28"/>
        </w:rPr>
        <w:t>18</w:t>
      </w:r>
      <w:r>
        <w:rPr>
          <w:rFonts w:ascii="Times New Roman" w:hAnsi="Times New Roman"/>
          <w:sz w:val="28"/>
          <w:szCs w:val="28"/>
        </w:rPr>
        <w:t xml:space="preserve">.02.2019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26</w:t>
      </w:r>
    </w:p>
    <w:p w:rsidR="00515446" w:rsidRPr="008C3242" w:rsidRDefault="00515446" w:rsidP="00D63812">
      <w:pPr>
        <w:jc w:val="both"/>
        <w:rPr>
          <w:rFonts w:ascii="Times New Roman" w:hAnsi="Times New Roman"/>
          <w:b/>
          <w:sz w:val="28"/>
          <w:szCs w:val="28"/>
        </w:rPr>
      </w:pPr>
    </w:p>
    <w:p w:rsidR="00515446" w:rsidRPr="008C3242" w:rsidRDefault="00515446" w:rsidP="00D63812">
      <w:pPr>
        <w:autoSpaceDE w:val="0"/>
        <w:autoSpaceDN w:val="0"/>
        <w:adjustRightInd w:val="0"/>
        <w:spacing w:after="0" w:line="240" w:lineRule="exact"/>
        <w:rPr>
          <w:rFonts w:ascii="Times New Roman" w:hAnsi="Times New Roman"/>
          <w:b/>
          <w:sz w:val="28"/>
          <w:szCs w:val="28"/>
        </w:rPr>
      </w:pPr>
      <w:r w:rsidRPr="008C3242">
        <w:rPr>
          <w:rFonts w:ascii="Times New Roman" w:hAnsi="Times New Roman"/>
          <w:b/>
          <w:sz w:val="28"/>
          <w:szCs w:val="28"/>
        </w:rPr>
        <w:t xml:space="preserve">Об утверждении отчета о деятельности </w:t>
      </w:r>
    </w:p>
    <w:p w:rsidR="00515446" w:rsidRPr="008C3242" w:rsidRDefault="00515446" w:rsidP="00D63812">
      <w:pPr>
        <w:autoSpaceDE w:val="0"/>
        <w:autoSpaceDN w:val="0"/>
        <w:adjustRightInd w:val="0"/>
        <w:spacing w:after="0" w:line="240" w:lineRule="exact"/>
        <w:rPr>
          <w:rFonts w:ascii="Times New Roman" w:hAnsi="Times New Roman"/>
          <w:b/>
          <w:sz w:val="28"/>
          <w:szCs w:val="28"/>
        </w:rPr>
      </w:pPr>
      <w:r w:rsidRPr="008C3242">
        <w:rPr>
          <w:rFonts w:ascii="Times New Roman" w:hAnsi="Times New Roman"/>
          <w:b/>
          <w:sz w:val="28"/>
          <w:szCs w:val="28"/>
        </w:rPr>
        <w:t xml:space="preserve">Молодежного парламента Соликамского </w:t>
      </w:r>
    </w:p>
    <w:p w:rsidR="00515446" w:rsidRPr="008C3242" w:rsidRDefault="00515446" w:rsidP="00D63812">
      <w:pPr>
        <w:autoSpaceDE w:val="0"/>
        <w:autoSpaceDN w:val="0"/>
        <w:adjustRightInd w:val="0"/>
        <w:spacing w:after="0" w:line="240" w:lineRule="exact"/>
        <w:rPr>
          <w:rFonts w:ascii="Times New Roman" w:hAnsi="Times New Roman"/>
          <w:b/>
          <w:sz w:val="28"/>
          <w:szCs w:val="28"/>
        </w:rPr>
      </w:pPr>
      <w:r w:rsidRPr="008C3242">
        <w:rPr>
          <w:rFonts w:ascii="Times New Roman" w:hAnsi="Times New Roman"/>
          <w:b/>
          <w:sz w:val="28"/>
          <w:szCs w:val="28"/>
        </w:rPr>
        <w:t>городского округа за 2018 год</w:t>
      </w:r>
    </w:p>
    <w:p w:rsidR="00515446" w:rsidRPr="008C3242" w:rsidRDefault="00515446" w:rsidP="00D63812">
      <w:pPr>
        <w:autoSpaceDE w:val="0"/>
        <w:autoSpaceDN w:val="0"/>
        <w:adjustRightInd w:val="0"/>
        <w:rPr>
          <w:rFonts w:ascii="Times New Roman" w:hAnsi="Times New Roman"/>
          <w:sz w:val="28"/>
          <w:szCs w:val="28"/>
        </w:rPr>
      </w:pPr>
    </w:p>
    <w:p w:rsidR="00515446" w:rsidRPr="008C3242" w:rsidRDefault="00515446" w:rsidP="00D63812">
      <w:pPr>
        <w:autoSpaceDE w:val="0"/>
        <w:autoSpaceDN w:val="0"/>
        <w:adjustRightInd w:val="0"/>
        <w:ind w:firstLine="708"/>
        <w:jc w:val="both"/>
        <w:outlineLvl w:val="2"/>
        <w:rPr>
          <w:rFonts w:ascii="Times New Roman" w:hAnsi="Times New Roman"/>
          <w:sz w:val="28"/>
          <w:szCs w:val="28"/>
        </w:rPr>
      </w:pPr>
      <w:r w:rsidRPr="008C3242">
        <w:rPr>
          <w:rFonts w:ascii="Times New Roman" w:hAnsi="Times New Roman"/>
          <w:sz w:val="28"/>
          <w:szCs w:val="28"/>
        </w:rPr>
        <w:t>На основании  Положения о Молодежном парламенте Соликамского городского округа, утвержденного решением Соликамской городской Думы от 29</w:t>
      </w:r>
      <w:r>
        <w:rPr>
          <w:rFonts w:ascii="Times New Roman" w:hAnsi="Times New Roman"/>
          <w:sz w:val="28"/>
          <w:szCs w:val="28"/>
        </w:rPr>
        <w:t xml:space="preserve"> марта </w:t>
      </w:r>
      <w:smartTag w:uri="urn:schemas-microsoft-com:office:smarttags" w:element="metricconverter">
        <w:smartTagPr>
          <w:attr w:name="ProductID" w:val="2017 г"/>
        </w:smartTagPr>
        <w:r w:rsidRPr="008C3242">
          <w:rPr>
            <w:rFonts w:ascii="Times New Roman" w:hAnsi="Times New Roman"/>
            <w:sz w:val="28"/>
            <w:szCs w:val="28"/>
          </w:rPr>
          <w:t>2017</w:t>
        </w:r>
        <w:r>
          <w:rPr>
            <w:rFonts w:ascii="Times New Roman" w:hAnsi="Times New Roman"/>
            <w:sz w:val="28"/>
            <w:szCs w:val="28"/>
          </w:rPr>
          <w:t xml:space="preserve"> г</w:t>
        </w:r>
      </w:smartTag>
      <w:r>
        <w:rPr>
          <w:rFonts w:ascii="Times New Roman" w:hAnsi="Times New Roman"/>
          <w:sz w:val="28"/>
          <w:szCs w:val="28"/>
        </w:rPr>
        <w:t>.</w:t>
      </w:r>
      <w:r w:rsidRPr="008C3242">
        <w:rPr>
          <w:rFonts w:ascii="Times New Roman" w:hAnsi="Times New Roman"/>
          <w:sz w:val="28"/>
          <w:szCs w:val="28"/>
        </w:rPr>
        <w:t xml:space="preserve"> № 107, </w:t>
      </w:r>
    </w:p>
    <w:p w:rsidR="00515446" w:rsidRPr="008C3242" w:rsidRDefault="00515446" w:rsidP="00BF25B4">
      <w:pPr>
        <w:ind w:firstLine="708"/>
        <w:rPr>
          <w:rFonts w:ascii="Times New Roman" w:hAnsi="Times New Roman"/>
          <w:sz w:val="28"/>
          <w:szCs w:val="28"/>
        </w:rPr>
      </w:pPr>
      <w:r w:rsidRPr="008C3242">
        <w:rPr>
          <w:rFonts w:ascii="Times New Roman" w:hAnsi="Times New Roman"/>
          <w:sz w:val="28"/>
          <w:szCs w:val="28"/>
        </w:rPr>
        <w:t>Молодежный парламент Соликамского городского округа РЕШИЛ:</w:t>
      </w:r>
    </w:p>
    <w:p w:rsidR="00515446" w:rsidRPr="008C3242" w:rsidRDefault="00515446" w:rsidP="00BF25B4">
      <w:pPr>
        <w:pStyle w:val="ListParagraph"/>
        <w:numPr>
          <w:ilvl w:val="0"/>
          <w:numId w:val="3"/>
        </w:numPr>
        <w:tabs>
          <w:tab w:val="left" w:pos="900"/>
          <w:tab w:val="left" w:pos="1080"/>
        </w:tabs>
        <w:ind w:left="0" w:firstLine="720"/>
        <w:jc w:val="both"/>
        <w:rPr>
          <w:sz w:val="28"/>
          <w:szCs w:val="28"/>
        </w:rPr>
      </w:pPr>
      <w:r w:rsidRPr="008C3242">
        <w:rPr>
          <w:sz w:val="28"/>
          <w:szCs w:val="28"/>
        </w:rPr>
        <w:t xml:space="preserve">Утвердить прилагаемый отчет о деятельности Молодежного парламента Соликамского городского округа за 2018 год. </w:t>
      </w:r>
    </w:p>
    <w:p w:rsidR="00515446" w:rsidRPr="008C3242" w:rsidRDefault="00515446" w:rsidP="00D63812">
      <w:pPr>
        <w:pStyle w:val="ListParagraph"/>
        <w:tabs>
          <w:tab w:val="left" w:pos="1080"/>
        </w:tabs>
        <w:ind w:left="0" w:firstLine="720"/>
        <w:jc w:val="both"/>
        <w:rPr>
          <w:sz w:val="28"/>
          <w:szCs w:val="28"/>
        </w:rPr>
      </w:pPr>
    </w:p>
    <w:p w:rsidR="00515446" w:rsidRPr="008C3242" w:rsidRDefault="00515446" w:rsidP="00D63812">
      <w:pPr>
        <w:pStyle w:val="ListParagraph"/>
        <w:tabs>
          <w:tab w:val="left" w:pos="1080"/>
        </w:tabs>
        <w:ind w:left="1080"/>
        <w:jc w:val="both"/>
        <w:rPr>
          <w:sz w:val="28"/>
          <w:szCs w:val="28"/>
        </w:rPr>
      </w:pPr>
    </w:p>
    <w:p w:rsidR="00515446" w:rsidRPr="008C3242" w:rsidRDefault="00515446" w:rsidP="00D63812">
      <w:pPr>
        <w:pStyle w:val="ListParagraph"/>
        <w:rPr>
          <w:sz w:val="28"/>
          <w:szCs w:val="28"/>
        </w:rPr>
      </w:pPr>
    </w:p>
    <w:p w:rsidR="00515446" w:rsidRPr="008C3242" w:rsidRDefault="00515446" w:rsidP="00D63812">
      <w:pPr>
        <w:autoSpaceDE w:val="0"/>
        <w:autoSpaceDN w:val="0"/>
        <w:adjustRightInd w:val="0"/>
        <w:spacing w:after="0" w:line="240" w:lineRule="exact"/>
        <w:rPr>
          <w:rFonts w:ascii="Times New Roman" w:hAnsi="Times New Roman"/>
          <w:sz w:val="28"/>
          <w:szCs w:val="28"/>
        </w:rPr>
      </w:pPr>
      <w:r w:rsidRPr="008C3242">
        <w:rPr>
          <w:rFonts w:ascii="Times New Roman" w:hAnsi="Times New Roman"/>
          <w:sz w:val="28"/>
          <w:szCs w:val="28"/>
        </w:rPr>
        <w:t xml:space="preserve">Председатель </w:t>
      </w:r>
    </w:p>
    <w:p w:rsidR="00515446" w:rsidRPr="008C3242" w:rsidRDefault="00515446" w:rsidP="00D63812">
      <w:pPr>
        <w:spacing w:after="0"/>
        <w:rPr>
          <w:rFonts w:ascii="Times New Roman" w:hAnsi="Times New Roman"/>
          <w:sz w:val="28"/>
          <w:szCs w:val="28"/>
        </w:rPr>
      </w:pPr>
      <w:r w:rsidRPr="008C3242">
        <w:rPr>
          <w:rFonts w:ascii="Times New Roman" w:hAnsi="Times New Roman"/>
          <w:sz w:val="28"/>
          <w:szCs w:val="28"/>
        </w:rPr>
        <w:t xml:space="preserve">Молодежного парламента </w:t>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Pr>
          <w:rFonts w:ascii="Times New Roman" w:hAnsi="Times New Roman"/>
          <w:sz w:val="28"/>
          <w:szCs w:val="28"/>
        </w:rPr>
        <w:t xml:space="preserve">                   </w:t>
      </w:r>
      <w:r w:rsidRPr="008C3242">
        <w:rPr>
          <w:rFonts w:ascii="Times New Roman" w:hAnsi="Times New Roman"/>
          <w:sz w:val="28"/>
          <w:szCs w:val="28"/>
        </w:rPr>
        <w:t>С.Н.Снегирев</w:t>
      </w: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Pr="008C3242" w:rsidRDefault="00515446" w:rsidP="00D63812">
      <w:pPr>
        <w:rPr>
          <w:rFonts w:ascii="Times New Roman" w:hAnsi="Times New Roman"/>
          <w:sz w:val="28"/>
          <w:szCs w:val="28"/>
        </w:rPr>
      </w:pPr>
    </w:p>
    <w:p w:rsidR="00515446" w:rsidRPr="008C3242" w:rsidRDefault="00515446" w:rsidP="00D63812">
      <w:pPr>
        <w:spacing w:after="0" w:line="240" w:lineRule="exact"/>
        <w:ind w:left="4956" w:firstLine="708"/>
        <w:rPr>
          <w:rFonts w:ascii="Times New Roman" w:hAnsi="Times New Roman"/>
          <w:sz w:val="28"/>
          <w:szCs w:val="28"/>
        </w:rPr>
      </w:pPr>
      <w:r w:rsidRPr="008C3242">
        <w:rPr>
          <w:rFonts w:ascii="Times New Roman" w:hAnsi="Times New Roman"/>
          <w:sz w:val="28"/>
          <w:szCs w:val="28"/>
        </w:rPr>
        <w:t>Приложение</w:t>
      </w:r>
      <w:r>
        <w:rPr>
          <w:rFonts w:ascii="Times New Roman" w:hAnsi="Times New Roman"/>
          <w:sz w:val="28"/>
          <w:szCs w:val="28"/>
        </w:rPr>
        <w:t xml:space="preserve"> </w:t>
      </w:r>
    </w:p>
    <w:p w:rsidR="00515446" w:rsidRPr="008C3242" w:rsidRDefault="00515446" w:rsidP="00D63812">
      <w:pPr>
        <w:spacing w:after="0" w:line="240" w:lineRule="exact"/>
        <w:ind w:left="5670" w:hanging="6"/>
        <w:rPr>
          <w:rFonts w:ascii="Times New Roman" w:hAnsi="Times New Roman"/>
          <w:sz w:val="28"/>
          <w:szCs w:val="28"/>
        </w:rPr>
      </w:pPr>
      <w:r w:rsidRPr="008C3242">
        <w:rPr>
          <w:rFonts w:ascii="Times New Roman" w:hAnsi="Times New Roman"/>
          <w:sz w:val="28"/>
          <w:szCs w:val="28"/>
        </w:rPr>
        <w:t xml:space="preserve">к решению Молодежного парламента Соликамского городского округа </w:t>
      </w:r>
    </w:p>
    <w:p w:rsidR="00515446" w:rsidRPr="008C3242" w:rsidRDefault="00515446" w:rsidP="00D63812">
      <w:pPr>
        <w:spacing w:line="240" w:lineRule="exact"/>
        <w:ind w:left="5670" w:hanging="6"/>
        <w:rPr>
          <w:rFonts w:ascii="Times New Roman" w:hAnsi="Times New Roman"/>
          <w:sz w:val="28"/>
          <w:szCs w:val="28"/>
        </w:rPr>
      </w:pPr>
      <w:r w:rsidRPr="008C3242">
        <w:rPr>
          <w:rFonts w:ascii="Times New Roman" w:hAnsi="Times New Roman"/>
          <w:sz w:val="28"/>
          <w:szCs w:val="28"/>
        </w:rPr>
        <w:t xml:space="preserve">от </w:t>
      </w:r>
      <w:r>
        <w:rPr>
          <w:rFonts w:ascii="Times New Roman" w:hAnsi="Times New Roman"/>
          <w:sz w:val="28"/>
          <w:szCs w:val="28"/>
        </w:rPr>
        <w:t>18.02.2019</w:t>
      </w:r>
      <w:r w:rsidRPr="008C3242">
        <w:rPr>
          <w:rFonts w:ascii="Times New Roman" w:hAnsi="Times New Roman"/>
          <w:sz w:val="28"/>
          <w:szCs w:val="28"/>
        </w:rPr>
        <w:t xml:space="preserve"> №</w:t>
      </w:r>
      <w:r>
        <w:rPr>
          <w:rFonts w:ascii="Times New Roman" w:hAnsi="Times New Roman"/>
          <w:sz w:val="28"/>
          <w:szCs w:val="28"/>
        </w:rPr>
        <w:t xml:space="preserve"> 26</w:t>
      </w:r>
    </w:p>
    <w:p w:rsidR="00515446" w:rsidRPr="008C3242" w:rsidRDefault="00515446" w:rsidP="00D63812">
      <w:pPr>
        <w:rPr>
          <w:rFonts w:ascii="Times New Roman" w:hAnsi="Times New Roman"/>
          <w:sz w:val="28"/>
          <w:szCs w:val="28"/>
        </w:rPr>
      </w:pPr>
    </w:p>
    <w:p w:rsidR="00515446" w:rsidRDefault="00515446" w:rsidP="00D63812">
      <w:pPr>
        <w:pStyle w:val="1"/>
        <w:shd w:val="clear" w:color="auto" w:fill="auto"/>
        <w:spacing w:after="0" w:line="240" w:lineRule="auto"/>
        <w:ind w:firstLine="709"/>
        <w:rPr>
          <w:b/>
          <w:sz w:val="28"/>
          <w:szCs w:val="28"/>
        </w:rPr>
      </w:pPr>
      <w:r w:rsidRPr="00BF25B4">
        <w:rPr>
          <w:b/>
          <w:sz w:val="28"/>
          <w:szCs w:val="28"/>
        </w:rPr>
        <w:t xml:space="preserve">ОТЧЕТ </w:t>
      </w:r>
    </w:p>
    <w:p w:rsidR="00515446" w:rsidRPr="00BF25B4" w:rsidRDefault="00515446" w:rsidP="00D63812">
      <w:pPr>
        <w:pStyle w:val="1"/>
        <w:shd w:val="clear" w:color="auto" w:fill="auto"/>
        <w:spacing w:after="0" w:line="240" w:lineRule="auto"/>
        <w:ind w:firstLine="709"/>
        <w:rPr>
          <w:b/>
          <w:sz w:val="28"/>
          <w:szCs w:val="28"/>
        </w:rPr>
      </w:pPr>
      <w:r w:rsidRPr="00BF25B4">
        <w:rPr>
          <w:b/>
          <w:sz w:val="28"/>
          <w:szCs w:val="28"/>
        </w:rPr>
        <w:t>О ДЕЯТЕЛЬНОСТИ МОЛОДЕЖНОГО ПАРЛАМЕНТА СОЛИКАМСКОГО ГОРОДСКОГО ОКРУГА</w:t>
      </w:r>
    </w:p>
    <w:p w:rsidR="00515446" w:rsidRPr="00BF25B4" w:rsidRDefault="00515446" w:rsidP="00D63812">
      <w:pPr>
        <w:pStyle w:val="1"/>
        <w:shd w:val="clear" w:color="auto" w:fill="auto"/>
        <w:spacing w:after="0" w:line="240" w:lineRule="auto"/>
        <w:ind w:firstLine="709"/>
        <w:rPr>
          <w:b/>
          <w:sz w:val="28"/>
          <w:szCs w:val="28"/>
        </w:rPr>
      </w:pPr>
      <w:r w:rsidRPr="00BF25B4">
        <w:rPr>
          <w:b/>
          <w:sz w:val="28"/>
          <w:szCs w:val="28"/>
        </w:rPr>
        <w:t>ЗА 2018 год</w:t>
      </w:r>
    </w:p>
    <w:p w:rsidR="00515446" w:rsidRPr="008C3242" w:rsidRDefault="00515446" w:rsidP="00D63812">
      <w:pPr>
        <w:pStyle w:val="1"/>
        <w:shd w:val="clear" w:color="auto" w:fill="auto"/>
        <w:spacing w:after="0" w:line="240" w:lineRule="auto"/>
        <w:ind w:firstLine="709"/>
        <w:rPr>
          <w:sz w:val="28"/>
          <w:szCs w:val="28"/>
        </w:rPr>
      </w:pPr>
    </w:p>
    <w:p w:rsidR="00515446" w:rsidRPr="008C3242" w:rsidRDefault="00515446" w:rsidP="00BF25B4">
      <w:pPr>
        <w:pStyle w:val="1"/>
        <w:tabs>
          <w:tab w:val="left" w:pos="900"/>
        </w:tabs>
        <w:spacing w:after="0" w:line="240" w:lineRule="auto"/>
        <w:ind w:firstLine="709"/>
        <w:jc w:val="both"/>
        <w:rPr>
          <w:sz w:val="28"/>
          <w:szCs w:val="28"/>
        </w:rPr>
      </w:pPr>
      <w:r w:rsidRPr="008C3242">
        <w:rPr>
          <w:sz w:val="28"/>
          <w:szCs w:val="28"/>
        </w:rPr>
        <w:t>Молодежный парламент Соликамского городского округа  сформирован в мае 2017 года, является коллегиальным совещательным органом и осуществляет свою деятельность на общественных началах в соответствии с положением  «О Молодежном парламенте Соликамского городского округа»  и  регламентом Молодежного парламента. Молодежный парламент состоит из 25 человек. В молодежный парламент входят представители активных м</w:t>
      </w:r>
      <w:r>
        <w:rPr>
          <w:sz w:val="28"/>
          <w:szCs w:val="28"/>
        </w:rPr>
        <w:t>олодежных объединений таких как</w:t>
      </w:r>
      <w:r w:rsidRPr="008C3242">
        <w:rPr>
          <w:sz w:val="28"/>
          <w:szCs w:val="28"/>
        </w:rPr>
        <w:t xml:space="preserve"> Молодежное объединение «Бумеранг» АО «Соликамскбумпром», Молодежное объединение «Взрывоопасные» завод </w:t>
      </w:r>
      <w:r>
        <w:rPr>
          <w:sz w:val="28"/>
          <w:szCs w:val="28"/>
        </w:rPr>
        <w:t>Урал, Совет молодых педагогов, «</w:t>
      </w:r>
      <w:r w:rsidRPr="008C3242">
        <w:rPr>
          <w:sz w:val="28"/>
          <w:szCs w:val="28"/>
        </w:rPr>
        <w:t>Молодая Гвардия Единой России», городской совет учащейся Молодёжи P.A.L.I.T.R.A., а так же представители ПАО «Уралкалий», сферы образования, культуры, и студенты.</w:t>
      </w:r>
    </w:p>
    <w:p w:rsidR="00515446" w:rsidRPr="008C3242" w:rsidRDefault="00515446" w:rsidP="00BF25B4">
      <w:pPr>
        <w:pStyle w:val="1"/>
        <w:tabs>
          <w:tab w:val="left" w:pos="900"/>
        </w:tabs>
        <w:spacing w:after="0" w:line="240" w:lineRule="auto"/>
        <w:ind w:firstLine="709"/>
        <w:jc w:val="both"/>
        <w:rPr>
          <w:sz w:val="28"/>
          <w:szCs w:val="28"/>
        </w:rPr>
      </w:pPr>
      <w:r w:rsidRPr="008C3242">
        <w:rPr>
          <w:sz w:val="28"/>
          <w:szCs w:val="28"/>
        </w:rPr>
        <w:t>Приоритетные направления деятельности Молодежного парламента в 2018 году:</w:t>
      </w:r>
    </w:p>
    <w:p w:rsidR="00515446" w:rsidRPr="008C3242" w:rsidRDefault="00515446" w:rsidP="00BF25B4">
      <w:pPr>
        <w:pStyle w:val="1"/>
        <w:shd w:val="clear" w:color="auto" w:fill="auto"/>
        <w:tabs>
          <w:tab w:val="left" w:pos="565"/>
          <w:tab w:val="left" w:pos="900"/>
        </w:tabs>
        <w:spacing w:after="0" w:line="240" w:lineRule="auto"/>
        <w:ind w:firstLine="709"/>
        <w:jc w:val="both"/>
        <w:rPr>
          <w:sz w:val="28"/>
          <w:szCs w:val="28"/>
        </w:rPr>
      </w:pPr>
      <w:r w:rsidRPr="008C3242">
        <w:rPr>
          <w:sz w:val="28"/>
          <w:szCs w:val="28"/>
        </w:rPr>
        <w:t>нормотворческая деятельность;</w:t>
      </w:r>
    </w:p>
    <w:p w:rsidR="00515446" w:rsidRPr="008C3242" w:rsidRDefault="00515446" w:rsidP="00BF25B4">
      <w:pPr>
        <w:pStyle w:val="1"/>
        <w:shd w:val="clear" w:color="auto" w:fill="auto"/>
        <w:tabs>
          <w:tab w:val="left" w:pos="560"/>
          <w:tab w:val="left" w:pos="900"/>
        </w:tabs>
        <w:spacing w:after="0" w:line="240" w:lineRule="auto"/>
        <w:ind w:firstLine="709"/>
        <w:jc w:val="both"/>
        <w:rPr>
          <w:sz w:val="28"/>
          <w:szCs w:val="28"/>
        </w:rPr>
      </w:pPr>
      <w:r w:rsidRPr="008C3242">
        <w:rPr>
          <w:sz w:val="28"/>
          <w:szCs w:val="28"/>
        </w:rPr>
        <w:t>взаимодействие с органами МСУ и выстраивание партнерских связей с организациями г. Соликамска;</w:t>
      </w:r>
    </w:p>
    <w:p w:rsidR="00515446" w:rsidRPr="008C3242" w:rsidRDefault="00515446" w:rsidP="00BF25B4">
      <w:pPr>
        <w:pStyle w:val="1"/>
        <w:shd w:val="clear" w:color="auto" w:fill="auto"/>
        <w:tabs>
          <w:tab w:val="left" w:pos="557"/>
          <w:tab w:val="left" w:pos="900"/>
        </w:tabs>
        <w:spacing w:after="0" w:line="240" w:lineRule="auto"/>
        <w:ind w:firstLine="709"/>
        <w:jc w:val="both"/>
        <w:rPr>
          <w:sz w:val="28"/>
          <w:szCs w:val="28"/>
        </w:rPr>
      </w:pPr>
      <w:r w:rsidRPr="008C3242">
        <w:rPr>
          <w:sz w:val="28"/>
          <w:szCs w:val="28"/>
        </w:rPr>
        <w:t>участие Молодежного парламента в мероприятиях муниципального, краевого и федерального уровней;</w:t>
      </w:r>
    </w:p>
    <w:p w:rsidR="00515446" w:rsidRPr="008C3242" w:rsidRDefault="00515446" w:rsidP="00BF25B4">
      <w:pPr>
        <w:pStyle w:val="1"/>
        <w:shd w:val="clear" w:color="auto" w:fill="auto"/>
        <w:tabs>
          <w:tab w:val="left" w:pos="557"/>
          <w:tab w:val="left" w:pos="900"/>
        </w:tabs>
        <w:spacing w:after="0" w:line="240" w:lineRule="auto"/>
        <w:ind w:firstLine="709"/>
        <w:jc w:val="both"/>
        <w:rPr>
          <w:sz w:val="28"/>
          <w:szCs w:val="28"/>
        </w:rPr>
      </w:pPr>
      <w:r w:rsidRPr="008C3242">
        <w:rPr>
          <w:sz w:val="28"/>
          <w:szCs w:val="28"/>
        </w:rPr>
        <w:t>организация мероприятий, акций, проведение встреч и круглых столов;</w:t>
      </w:r>
    </w:p>
    <w:p w:rsidR="00515446" w:rsidRDefault="00515446" w:rsidP="00BF25B4">
      <w:pPr>
        <w:pStyle w:val="1"/>
        <w:shd w:val="clear" w:color="auto" w:fill="auto"/>
        <w:tabs>
          <w:tab w:val="left" w:pos="565"/>
          <w:tab w:val="left" w:pos="900"/>
        </w:tabs>
        <w:spacing w:after="0" w:line="240" w:lineRule="auto"/>
        <w:ind w:firstLine="709"/>
        <w:jc w:val="both"/>
        <w:rPr>
          <w:sz w:val="28"/>
          <w:szCs w:val="28"/>
        </w:rPr>
      </w:pPr>
      <w:r w:rsidRPr="008C3242">
        <w:rPr>
          <w:sz w:val="28"/>
          <w:szCs w:val="28"/>
        </w:rPr>
        <w:t xml:space="preserve"> создание информационного поля молодежной политики города.</w:t>
      </w:r>
    </w:p>
    <w:p w:rsidR="00515446" w:rsidRPr="008C3242" w:rsidRDefault="00515446" w:rsidP="00BF25B4">
      <w:pPr>
        <w:pStyle w:val="1"/>
        <w:shd w:val="clear" w:color="auto" w:fill="auto"/>
        <w:tabs>
          <w:tab w:val="left" w:pos="565"/>
          <w:tab w:val="left" w:pos="900"/>
        </w:tabs>
        <w:spacing w:after="0" w:line="240" w:lineRule="auto"/>
        <w:ind w:firstLine="709"/>
        <w:jc w:val="both"/>
        <w:rPr>
          <w:sz w:val="28"/>
          <w:szCs w:val="28"/>
        </w:rPr>
      </w:pPr>
    </w:p>
    <w:p w:rsidR="00515446" w:rsidRDefault="00515446" w:rsidP="00BF25B4">
      <w:pPr>
        <w:pStyle w:val="1"/>
        <w:numPr>
          <w:ilvl w:val="0"/>
          <w:numId w:val="2"/>
        </w:numPr>
        <w:shd w:val="clear" w:color="auto" w:fill="auto"/>
        <w:tabs>
          <w:tab w:val="left" w:pos="555"/>
        </w:tabs>
        <w:spacing w:after="0" w:line="240" w:lineRule="auto"/>
        <w:ind w:left="0" w:firstLine="709"/>
        <w:rPr>
          <w:b/>
          <w:sz w:val="28"/>
          <w:szCs w:val="28"/>
        </w:rPr>
      </w:pPr>
      <w:bookmarkStart w:id="0" w:name="bookmark0"/>
      <w:r w:rsidRPr="008C3242">
        <w:rPr>
          <w:b/>
          <w:sz w:val="28"/>
          <w:szCs w:val="28"/>
        </w:rPr>
        <w:t>Нормотворческая деятельность</w:t>
      </w:r>
      <w:bookmarkEnd w:id="0"/>
    </w:p>
    <w:p w:rsidR="00515446" w:rsidRPr="008C3242" w:rsidRDefault="00515446" w:rsidP="00BF25B4">
      <w:pPr>
        <w:pStyle w:val="1"/>
        <w:shd w:val="clear" w:color="auto" w:fill="auto"/>
        <w:tabs>
          <w:tab w:val="left" w:pos="555"/>
        </w:tabs>
        <w:spacing w:after="0" w:line="240" w:lineRule="auto"/>
        <w:jc w:val="left"/>
        <w:rPr>
          <w:b/>
          <w:sz w:val="28"/>
          <w:szCs w:val="28"/>
        </w:rPr>
      </w:pPr>
    </w:p>
    <w:p w:rsidR="00515446" w:rsidRPr="008C3242" w:rsidRDefault="00515446" w:rsidP="00D63812">
      <w:pPr>
        <w:pStyle w:val="1"/>
        <w:shd w:val="clear" w:color="auto" w:fill="auto"/>
        <w:tabs>
          <w:tab w:val="left" w:pos="555"/>
        </w:tabs>
        <w:spacing w:after="0" w:line="240" w:lineRule="auto"/>
        <w:ind w:firstLine="567"/>
        <w:jc w:val="both"/>
        <w:rPr>
          <w:sz w:val="28"/>
          <w:szCs w:val="28"/>
        </w:rPr>
      </w:pPr>
      <w:r w:rsidRPr="008C3242">
        <w:rPr>
          <w:sz w:val="28"/>
          <w:szCs w:val="28"/>
        </w:rPr>
        <w:t>Молодежный парламент Соликамского городского округа не наделен нормативно-правовыми актами нормотворческой инициативы.</w:t>
      </w:r>
    </w:p>
    <w:p w:rsidR="00515446" w:rsidRDefault="00515446" w:rsidP="00D63812">
      <w:pPr>
        <w:pStyle w:val="1"/>
        <w:shd w:val="clear" w:color="auto" w:fill="auto"/>
        <w:spacing w:after="0" w:line="240" w:lineRule="auto"/>
        <w:ind w:firstLine="709"/>
        <w:jc w:val="both"/>
        <w:rPr>
          <w:sz w:val="28"/>
          <w:szCs w:val="28"/>
        </w:rPr>
      </w:pPr>
      <w:r w:rsidRPr="008C3242">
        <w:rPr>
          <w:color w:val="000000"/>
          <w:sz w:val="28"/>
          <w:szCs w:val="28"/>
        </w:rPr>
        <w:t xml:space="preserve"> Основной формой деятельности Молодежного парламента являются его заседания. За отчетный период было проведено 4 очных заседания</w:t>
      </w:r>
      <w:r w:rsidRPr="008C3242">
        <w:rPr>
          <w:sz w:val="28"/>
          <w:szCs w:val="28"/>
        </w:rPr>
        <w:t>, на которых были внесены изменения в Регламент, утверждены комиссии, собран Совет Молодежного парламента, неоднократно утверждались рабочие группы по решению вопросов связанных с организацией деятельности Молодежного парламента.</w:t>
      </w:r>
      <w:bookmarkStart w:id="1" w:name="bookmark1"/>
    </w:p>
    <w:p w:rsidR="00515446" w:rsidRDefault="00515446" w:rsidP="00D63812">
      <w:pPr>
        <w:pStyle w:val="1"/>
        <w:shd w:val="clear" w:color="auto" w:fill="auto"/>
        <w:spacing w:after="0" w:line="240" w:lineRule="auto"/>
        <w:ind w:firstLine="709"/>
        <w:jc w:val="both"/>
        <w:rPr>
          <w:sz w:val="28"/>
          <w:szCs w:val="28"/>
        </w:rPr>
      </w:pPr>
    </w:p>
    <w:p w:rsidR="00515446" w:rsidRPr="008C3242" w:rsidRDefault="00515446" w:rsidP="00D63812">
      <w:pPr>
        <w:pStyle w:val="1"/>
        <w:shd w:val="clear" w:color="auto" w:fill="auto"/>
        <w:spacing w:after="0" w:line="240" w:lineRule="auto"/>
        <w:ind w:firstLine="709"/>
        <w:jc w:val="both"/>
        <w:rPr>
          <w:sz w:val="28"/>
          <w:szCs w:val="28"/>
        </w:rPr>
      </w:pPr>
    </w:p>
    <w:p w:rsidR="00515446" w:rsidRDefault="00515446" w:rsidP="00D63812">
      <w:pPr>
        <w:pStyle w:val="1"/>
        <w:numPr>
          <w:ilvl w:val="0"/>
          <w:numId w:val="2"/>
        </w:numPr>
        <w:shd w:val="clear" w:color="auto" w:fill="auto"/>
        <w:tabs>
          <w:tab w:val="left" w:pos="560"/>
        </w:tabs>
        <w:spacing w:after="0" w:line="240" w:lineRule="auto"/>
        <w:rPr>
          <w:b/>
          <w:sz w:val="28"/>
          <w:szCs w:val="28"/>
        </w:rPr>
      </w:pPr>
      <w:r w:rsidRPr="008C3242">
        <w:rPr>
          <w:b/>
          <w:sz w:val="28"/>
          <w:szCs w:val="28"/>
        </w:rPr>
        <w:t>Взаимодействие с органами МСУ и выстраивание партнерских связей с организациями г. Соликамска</w:t>
      </w:r>
      <w:bookmarkEnd w:id="1"/>
    </w:p>
    <w:p w:rsidR="00515446" w:rsidRDefault="00515446" w:rsidP="00BF25B4">
      <w:pPr>
        <w:pStyle w:val="1"/>
        <w:shd w:val="clear" w:color="auto" w:fill="auto"/>
        <w:tabs>
          <w:tab w:val="left" w:pos="560"/>
        </w:tabs>
        <w:spacing w:after="0" w:line="240" w:lineRule="auto"/>
        <w:rPr>
          <w:b/>
          <w:sz w:val="28"/>
          <w:szCs w:val="28"/>
        </w:rPr>
      </w:pPr>
    </w:p>
    <w:p w:rsidR="00515446" w:rsidRPr="008C3242" w:rsidRDefault="00515446" w:rsidP="00D63812">
      <w:pPr>
        <w:pStyle w:val="ListParagraph"/>
        <w:shd w:val="clear" w:color="auto" w:fill="FFFFFF"/>
        <w:ind w:left="0" w:firstLine="709"/>
        <w:jc w:val="both"/>
        <w:rPr>
          <w:sz w:val="28"/>
          <w:szCs w:val="28"/>
        </w:rPr>
      </w:pPr>
      <w:r w:rsidRPr="008C3242">
        <w:rPr>
          <w:sz w:val="28"/>
          <w:szCs w:val="28"/>
        </w:rPr>
        <w:t xml:space="preserve">В течение 2018 года Муниципальным молодежным парламентом и Соликамской городской думой было организовано девять совместных мероприятий: День местного самоуправления; Молодежный форум Верхнекамья «Время выбрало Нас!», Торжественный прием главы г. Соликамска к Дню молодежи и вручение свидетельств членам Молодежного парламента, День Молодежи, акция «Россия рулит!», озеленение микрорайона Клестовка, Слет работающей молодежи, Встреча с экспертами в рамках проекта «33 вопроса политику», Форум «ProстоProдолжение». </w:t>
      </w:r>
    </w:p>
    <w:p w:rsidR="00515446" w:rsidRPr="008C3242" w:rsidRDefault="00515446" w:rsidP="00D63812">
      <w:pPr>
        <w:pStyle w:val="ListParagraph"/>
        <w:shd w:val="clear" w:color="auto" w:fill="FFFFFF"/>
        <w:ind w:left="0" w:firstLine="709"/>
        <w:jc w:val="both"/>
        <w:rPr>
          <w:sz w:val="28"/>
          <w:szCs w:val="28"/>
        </w:rPr>
      </w:pPr>
      <w:r w:rsidRPr="008C3242">
        <w:rPr>
          <w:sz w:val="28"/>
          <w:szCs w:val="28"/>
        </w:rPr>
        <w:t>Члены Молодежного парламента принимали участие  в работе комиссий и заседаниях Соликамской городской Думы. ( Председатель МП СГО Снегирев Сергей Николаевич и Председатель совета общественности, член МП СГО Кулаков Александр Андреевич)</w:t>
      </w:r>
    </w:p>
    <w:p w:rsidR="00515446" w:rsidRDefault="00515446" w:rsidP="00D63812">
      <w:pPr>
        <w:pStyle w:val="1"/>
        <w:spacing w:after="0" w:line="240" w:lineRule="auto"/>
        <w:ind w:firstLine="709"/>
        <w:jc w:val="both"/>
        <w:rPr>
          <w:sz w:val="28"/>
          <w:szCs w:val="28"/>
        </w:rPr>
      </w:pPr>
      <w:r w:rsidRPr="008C3242">
        <w:rPr>
          <w:sz w:val="28"/>
          <w:szCs w:val="28"/>
        </w:rPr>
        <w:t>В рамках мероприятий ко Дню местного самоуправления, членам Молодежного удалось погрузиться в атмосферу рабочего совещания с заместителями главы города, перенять опыт руководителей, узнать о текущей деятельности различных управлений администрации города Соликамска, побывать  в роли председателя Соликамского городской думы, и провести рабочее заседание по подготовке к заседанию думы.</w:t>
      </w:r>
    </w:p>
    <w:p w:rsidR="00515446" w:rsidRDefault="00515446" w:rsidP="00D63812">
      <w:pPr>
        <w:pStyle w:val="1"/>
        <w:shd w:val="clear" w:color="auto" w:fill="auto"/>
        <w:spacing w:after="0" w:line="240" w:lineRule="auto"/>
        <w:ind w:firstLine="709"/>
        <w:jc w:val="both"/>
        <w:rPr>
          <w:sz w:val="28"/>
          <w:szCs w:val="28"/>
        </w:rPr>
      </w:pPr>
      <w:r>
        <w:rPr>
          <w:sz w:val="28"/>
          <w:szCs w:val="28"/>
        </w:rPr>
        <w:t>Трое членов Молодежного парламента являются помощниками действующих депутатов Соликамской городской Думы по избирательным округам № 3, 5, 16. Помощники депутатов присутствуют на депутатских приемах с избирателями, ведут активную деятельность в социальных сетях, где информируют жителей округов о предстоящей и проделанной работе, собирают вопросы и принимают участие в их решении.</w:t>
      </w:r>
    </w:p>
    <w:p w:rsidR="00515446" w:rsidRPr="008C3242" w:rsidRDefault="00515446" w:rsidP="00D63812">
      <w:pPr>
        <w:pStyle w:val="1"/>
        <w:shd w:val="clear" w:color="auto" w:fill="auto"/>
        <w:spacing w:after="0" w:line="240" w:lineRule="auto"/>
        <w:ind w:firstLine="709"/>
        <w:jc w:val="both"/>
        <w:rPr>
          <w:sz w:val="28"/>
          <w:szCs w:val="28"/>
        </w:rPr>
      </w:pPr>
      <w:r w:rsidRPr="008C3242">
        <w:rPr>
          <w:sz w:val="28"/>
          <w:szCs w:val="28"/>
        </w:rPr>
        <w:t>В 2018 году Молодежный парламент Соликамского городского округа взаимодействовал с различными организациями города. Число партнеров Молодежного парламента увеличивается с каждым годом: Управление культуры г. Соликамска, Центр туризма Горизонт, Соликамский краеведческий музей, Центр развития ТОС, Пермский государственный национально-исследовательский университет (филиал в г. Соликамске), радио Соликамск FM, «К-Медиа», а так же все молодежные объединения города.</w:t>
      </w:r>
    </w:p>
    <w:p w:rsidR="00515446" w:rsidRDefault="00515446" w:rsidP="00D63812">
      <w:pPr>
        <w:pStyle w:val="1"/>
        <w:numPr>
          <w:ilvl w:val="0"/>
          <w:numId w:val="2"/>
        </w:numPr>
        <w:shd w:val="clear" w:color="auto" w:fill="auto"/>
        <w:tabs>
          <w:tab w:val="left" w:pos="557"/>
        </w:tabs>
        <w:spacing w:after="0" w:line="240" w:lineRule="auto"/>
        <w:rPr>
          <w:b/>
          <w:sz w:val="28"/>
          <w:szCs w:val="28"/>
        </w:rPr>
      </w:pPr>
      <w:r w:rsidRPr="008C3242">
        <w:rPr>
          <w:b/>
          <w:sz w:val="28"/>
          <w:szCs w:val="28"/>
        </w:rPr>
        <w:t xml:space="preserve">Участие Молодежного парламента в мероприятиях муниципального, </w:t>
      </w:r>
      <w:r>
        <w:rPr>
          <w:b/>
          <w:sz w:val="28"/>
          <w:szCs w:val="28"/>
        </w:rPr>
        <w:t>краевого и федерального уровней</w:t>
      </w:r>
    </w:p>
    <w:p w:rsidR="00515446" w:rsidRDefault="00515446" w:rsidP="00BF25B4">
      <w:pPr>
        <w:pStyle w:val="1"/>
        <w:shd w:val="clear" w:color="auto" w:fill="auto"/>
        <w:tabs>
          <w:tab w:val="left" w:pos="557"/>
        </w:tabs>
        <w:spacing w:after="0" w:line="240" w:lineRule="auto"/>
        <w:rPr>
          <w:b/>
          <w:sz w:val="28"/>
          <w:szCs w:val="28"/>
        </w:rPr>
      </w:pPr>
    </w:p>
    <w:p w:rsidR="00515446" w:rsidRPr="008C3242" w:rsidRDefault="00515446" w:rsidP="00D63812">
      <w:pPr>
        <w:pStyle w:val="1"/>
        <w:spacing w:after="0" w:line="240" w:lineRule="auto"/>
        <w:ind w:firstLine="709"/>
        <w:jc w:val="both"/>
        <w:rPr>
          <w:sz w:val="28"/>
          <w:szCs w:val="28"/>
        </w:rPr>
      </w:pPr>
      <w:r w:rsidRPr="008C3242">
        <w:rPr>
          <w:sz w:val="28"/>
          <w:szCs w:val="28"/>
        </w:rPr>
        <w:t>Благодаря поддержке отдела по молодежной политике при Управлении культуры г. Соликамска Молодежный парламент активно принимает участие в городских мероприятиях, где выстраивает коммуникации с молодежью. За отчетный период молодые парламентарии приняли участие в 16 общественно и социально значимых мероприятиях Соликамского городского округа: открытие культурно</w:t>
      </w:r>
      <w:r>
        <w:rPr>
          <w:sz w:val="28"/>
          <w:szCs w:val="28"/>
        </w:rPr>
        <w:t>-досугового центра и Кинотеатр «Русь»</w:t>
      </w:r>
      <w:r w:rsidRPr="008C3242">
        <w:rPr>
          <w:sz w:val="28"/>
          <w:szCs w:val="28"/>
        </w:rPr>
        <w:t>, Крещенский марафон; II зимний слёт лидеров детских общественных объединений «Мы шагаем с РДШ»; Вручение удостоверений членам Молодежного кадрового резерва Соликамского городского округа; Расширенное заседание Местных координационных сов</w:t>
      </w:r>
      <w:r>
        <w:rPr>
          <w:sz w:val="28"/>
          <w:szCs w:val="28"/>
        </w:rPr>
        <w:t>етов; Благотворительный проект «Танцы со звездами-2»</w:t>
      </w:r>
      <w:r w:rsidRPr="008C3242">
        <w:rPr>
          <w:sz w:val="28"/>
          <w:szCs w:val="28"/>
        </w:rPr>
        <w:t>; 1 мая - праздник весны и труда!; 71-ая весенняя легкоатлетическая эстафета на призы газеты «Соликамский рабочий», 9 мая торжественный митинг, посвященный 73-й годовщине Победы в ВОВ; акция «Вальс Победы!» и шествие бессмертного полка; Участие в  Верхнекамском Форуме культуры «RUcолье59»</w:t>
      </w:r>
      <w:r>
        <w:rPr>
          <w:sz w:val="28"/>
          <w:szCs w:val="28"/>
        </w:rPr>
        <w:t>; Велопробег; Участие в форуме «</w:t>
      </w:r>
      <w:r w:rsidRPr="008C3242">
        <w:rPr>
          <w:sz w:val="28"/>
          <w:szCs w:val="28"/>
        </w:rPr>
        <w:t>Городская среда</w:t>
      </w:r>
      <w:r>
        <w:rPr>
          <w:sz w:val="28"/>
          <w:szCs w:val="28"/>
        </w:rPr>
        <w:t>. Дни Пермского края»</w:t>
      </w:r>
      <w:r w:rsidRPr="008C3242">
        <w:rPr>
          <w:sz w:val="28"/>
          <w:szCs w:val="28"/>
        </w:rPr>
        <w:t>; семинар по инициативному бюджетированию и участию граждан в решении вопросов местного значения.</w:t>
      </w:r>
    </w:p>
    <w:p w:rsidR="00515446" w:rsidRPr="008C3242" w:rsidRDefault="00515446" w:rsidP="00D63812">
      <w:pPr>
        <w:pStyle w:val="1"/>
        <w:shd w:val="clear" w:color="auto" w:fill="auto"/>
        <w:tabs>
          <w:tab w:val="left" w:pos="560"/>
        </w:tabs>
        <w:spacing w:after="0" w:line="240" w:lineRule="auto"/>
        <w:ind w:firstLine="426"/>
        <w:jc w:val="both"/>
        <w:rPr>
          <w:sz w:val="28"/>
          <w:szCs w:val="28"/>
        </w:rPr>
      </w:pPr>
      <w:r w:rsidRPr="008C3242">
        <w:rPr>
          <w:sz w:val="28"/>
          <w:szCs w:val="28"/>
        </w:rPr>
        <w:t xml:space="preserve">Члены Молодежного парламента Соликамского городского округа приняли участие в </w:t>
      </w:r>
      <w:r w:rsidRPr="008C3242">
        <w:rPr>
          <w:b/>
          <w:sz w:val="28"/>
          <w:szCs w:val="28"/>
        </w:rPr>
        <w:t>11 мероприятиях</w:t>
      </w:r>
      <w:r w:rsidRPr="008C3242">
        <w:rPr>
          <w:sz w:val="28"/>
          <w:szCs w:val="28"/>
        </w:rPr>
        <w:t xml:space="preserve"> организованных Законодательным Собранием Пермского края и Молодежным парламентом при Законодательном Собрании Пермского края, а также стали участниками </w:t>
      </w:r>
      <w:r>
        <w:rPr>
          <w:b/>
          <w:sz w:val="28"/>
          <w:szCs w:val="28"/>
        </w:rPr>
        <w:t xml:space="preserve">четырех </w:t>
      </w:r>
      <w:r w:rsidRPr="008C3242">
        <w:rPr>
          <w:b/>
          <w:sz w:val="28"/>
          <w:szCs w:val="28"/>
        </w:rPr>
        <w:t>всероссийских молодежных форумов</w:t>
      </w:r>
      <w:r w:rsidRPr="008C3242">
        <w:rPr>
          <w:sz w:val="28"/>
          <w:szCs w:val="28"/>
        </w:rPr>
        <w:t xml:space="preserve">: обучающий семинара «Команда будущего», V форум Молодежного кадрового резерва Пермского края «Будущее - за нами!» межмуниципальном семинаре на тему «Основные  направления развития Пермского края». председатель Молодежного парламента Снегирев Сергей Николаевич регулярно принимал участие в совещаниях в режиме видео-конференц-связи с председателями муниципальных Молодежных парламентов XIII Форум молодых парламентариев «Пермский край: ТОЧКИ РОСТА, Молодежный форум "Пермский период. </w:t>
      </w:r>
    </w:p>
    <w:p w:rsidR="00515446" w:rsidRPr="008C3242" w:rsidRDefault="00515446" w:rsidP="00D63812">
      <w:pPr>
        <w:pStyle w:val="1"/>
        <w:shd w:val="clear" w:color="auto" w:fill="auto"/>
        <w:tabs>
          <w:tab w:val="left" w:pos="560"/>
        </w:tabs>
        <w:spacing w:after="0" w:line="240" w:lineRule="auto"/>
        <w:ind w:firstLine="709"/>
        <w:jc w:val="both"/>
        <w:rPr>
          <w:b/>
          <w:sz w:val="28"/>
          <w:szCs w:val="28"/>
        </w:rPr>
      </w:pPr>
      <w:r w:rsidRPr="008C3242">
        <w:rPr>
          <w:sz w:val="28"/>
          <w:szCs w:val="28"/>
        </w:rPr>
        <w:t>В октябре Молодежный парламент при Законодательном собрании Пермского края совместно с Молодежным парламентом СГО принимал на территории Соликамска молодых политиков со всего Верхнекамья  в рамках выездной сессии «Школы молодого политика. Работа была направлена на образовательную деятельность, многие участники получили бесценный опыт в развитии своих речевых навыков, познакомились с навыками организации массовых мероприятий и еще раз убедились, на сколько важна команда, и как правильно распределить ресурсы.</w:t>
      </w:r>
    </w:p>
    <w:p w:rsidR="00515446" w:rsidRDefault="00515446" w:rsidP="00D63812">
      <w:pPr>
        <w:pStyle w:val="1"/>
        <w:shd w:val="clear" w:color="auto" w:fill="auto"/>
        <w:spacing w:after="0" w:line="240" w:lineRule="auto"/>
        <w:ind w:firstLine="709"/>
        <w:jc w:val="both"/>
        <w:rPr>
          <w:sz w:val="28"/>
          <w:szCs w:val="28"/>
        </w:rPr>
      </w:pPr>
      <w:r w:rsidRPr="008C3242">
        <w:rPr>
          <w:sz w:val="28"/>
          <w:szCs w:val="28"/>
        </w:rPr>
        <w:t xml:space="preserve">Члены молодежного парламента смогли проявить себя на форумах федерального уровня: международный слет «Таврида»; Территория Смыслов на Клязьме; Форум молодых лидеров YouLead; </w:t>
      </w:r>
      <w:r w:rsidRPr="00156E3A">
        <w:rPr>
          <w:sz w:val="28"/>
          <w:szCs w:val="28"/>
        </w:rPr>
        <w:t>молодежный форум Приволжского Федерального округа «</w:t>
      </w:r>
      <w:r w:rsidRPr="00156E3A">
        <w:rPr>
          <w:sz w:val="28"/>
          <w:szCs w:val="28"/>
          <w:lang w:val="en-US"/>
        </w:rPr>
        <w:t>i</w:t>
      </w:r>
      <w:r w:rsidRPr="00156E3A">
        <w:rPr>
          <w:sz w:val="28"/>
          <w:szCs w:val="28"/>
        </w:rPr>
        <w:t>Волга-2018», благодаря которому член Молодежного парламента смогла привлечь грантовые средства на реализацию проекта мобильного автогородка «Мой мир!»</w:t>
      </w:r>
    </w:p>
    <w:p w:rsidR="00515446" w:rsidRPr="00CE665D" w:rsidRDefault="00515446" w:rsidP="00D63812">
      <w:pPr>
        <w:pStyle w:val="1"/>
        <w:shd w:val="clear" w:color="auto" w:fill="auto"/>
        <w:spacing w:after="0" w:line="240" w:lineRule="auto"/>
        <w:ind w:firstLine="709"/>
        <w:jc w:val="both"/>
        <w:rPr>
          <w:sz w:val="28"/>
          <w:szCs w:val="28"/>
        </w:rPr>
      </w:pPr>
      <w:r>
        <w:rPr>
          <w:color w:val="000000"/>
          <w:sz w:val="28"/>
          <w:szCs w:val="28"/>
          <w:shd w:val="clear" w:color="auto" w:fill="FFFFFF"/>
        </w:rPr>
        <w:t>Выи</w:t>
      </w:r>
      <w:r w:rsidRPr="00CE665D">
        <w:rPr>
          <w:color w:val="000000"/>
          <w:sz w:val="28"/>
          <w:szCs w:val="28"/>
          <w:shd w:val="clear" w:color="auto" w:fill="FFFFFF"/>
        </w:rPr>
        <w:t>гран грант Всероссийского конкурса молодежных проектов среди физических лиц на реализацию Молод</w:t>
      </w:r>
      <w:r>
        <w:rPr>
          <w:color w:val="000000"/>
          <w:sz w:val="28"/>
          <w:szCs w:val="28"/>
          <w:shd w:val="clear" w:color="auto" w:fill="FFFFFF"/>
        </w:rPr>
        <w:t>ежного творческого БЛАГпроекта «ИСТОРИИ»</w:t>
      </w:r>
      <w:r w:rsidRPr="00CE665D">
        <w:rPr>
          <w:color w:val="000000"/>
          <w:sz w:val="28"/>
          <w:szCs w:val="28"/>
          <w:shd w:val="clear" w:color="auto" w:fill="FFFFFF"/>
        </w:rPr>
        <w:t xml:space="preserve"> от Федерально</w:t>
      </w:r>
      <w:r>
        <w:rPr>
          <w:color w:val="000000"/>
          <w:sz w:val="28"/>
          <w:szCs w:val="28"/>
          <w:shd w:val="clear" w:color="auto" w:fill="FFFFFF"/>
        </w:rPr>
        <w:t>го агентства по делам молодежи «Росмолодежь»</w:t>
      </w:r>
      <w:r w:rsidRPr="00CE665D">
        <w:rPr>
          <w:color w:val="000000"/>
          <w:sz w:val="28"/>
          <w:szCs w:val="28"/>
          <w:shd w:val="clear" w:color="auto" w:fill="FFFFFF"/>
        </w:rPr>
        <w:t>.</w:t>
      </w:r>
    </w:p>
    <w:p w:rsidR="00515446" w:rsidRDefault="00515446" w:rsidP="00D63812">
      <w:pPr>
        <w:pStyle w:val="1"/>
        <w:shd w:val="clear" w:color="auto" w:fill="auto"/>
        <w:spacing w:after="0" w:line="240" w:lineRule="auto"/>
        <w:ind w:firstLine="709"/>
        <w:jc w:val="both"/>
        <w:rPr>
          <w:sz w:val="28"/>
          <w:szCs w:val="28"/>
        </w:rPr>
      </w:pPr>
      <w:r w:rsidRPr="008C3242">
        <w:rPr>
          <w:sz w:val="28"/>
          <w:szCs w:val="28"/>
        </w:rPr>
        <w:t>Молодежные парламентарии выступили в роли участников и экспертов на различных площадках на территории Пе</w:t>
      </w:r>
      <w:r>
        <w:rPr>
          <w:sz w:val="28"/>
          <w:szCs w:val="28"/>
        </w:rPr>
        <w:t>рмского края и за его пределами.</w:t>
      </w:r>
    </w:p>
    <w:p w:rsidR="00515446" w:rsidRDefault="00515446" w:rsidP="00D63812">
      <w:pPr>
        <w:pStyle w:val="1"/>
        <w:shd w:val="clear" w:color="auto" w:fill="auto"/>
        <w:spacing w:after="0" w:line="240" w:lineRule="auto"/>
        <w:ind w:firstLine="709"/>
        <w:jc w:val="both"/>
        <w:rPr>
          <w:sz w:val="28"/>
          <w:szCs w:val="28"/>
        </w:rPr>
      </w:pPr>
    </w:p>
    <w:p w:rsidR="00515446" w:rsidRPr="008C3242" w:rsidRDefault="00515446" w:rsidP="00D63812">
      <w:pPr>
        <w:pStyle w:val="1"/>
        <w:shd w:val="clear" w:color="auto" w:fill="auto"/>
        <w:spacing w:after="0" w:line="240" w:lineRule="auto"/>
        <w:ind w:firstLine="709"/>
        <w:jc w:val="both"/>
        <w:rPr>
          <w:sz w:val="28"/>
          <w:szCs w:val="28"/>
        </w:rPr>
      </w:pPr>
    </w:p>
    <w:p w:rsidR="00515446" w:rsidRDefault="00515446" w:rsidP="00D63812">
      <w:pPr>
        <w:pStyle w:val="ListParagraph"/>
        <w:numPr>
          <w:ilvl w:val="0"/>
          <w:numId w:val="2"/>
        </w:numPr>
        <w:jc w:val="center"/>
        <w:rPr>
          <w:b/>
          <w:sz w:val="28"/>
          <w:szCs w:val="28"/>
        </w:rPr>
      </w:pPr>
      <w:r w:rsidRPr="008C3242">
        <w:rPr>
          <w:b/>
          <w:sz w:val="28"/>
          <w:szCs w:val="28"/>
        </w:rPr>
        <w:t>Организация мероприятий, акций, про</w:t>
      </w:r>
      <w:r>
        <w:rPr>
          <w:b/>
          <w:sz w:val="28"/>
          <w:szCs w:val="28"/>
        </w:rPr>
        <w:t>ведение встреч и круглых столов</w:t>
      </w:r>
    </w:p>
    <w:p w:rsidR="00515446" w:rsidRDefault="00515446" w:rsidP="00BF25B4">
      <w:pPr>
        <w:pStyle w:val="ListParagraph"/>
        <w:jc w:val="center"/>
        <w:rPr>
          <w:b/>
          <w:sz w:val="28"/>
          <w:szCs w:val="28"/>
        </w:rPr>
      </w:pPr>
    </w:p>
    <w:p w:rsidR="00515446" w:rsidRDefault="00515446" w:rsidP="00D63812">
      <w:pPr>
        <w:pStyle w:val="1"/>
        <w:shd w:val="clear" w:color="auto" w:fill="auto"/>
        <w:spacing w:after="0" w:line="240" w:lineRule="auto"/>
        <w:ind w:firstLine="709"/>
        <w:jc w:val="both"/>
        <w:rPr>
          <w:rFonts w:ascii="Arial" w:hAnsi="Arial" w:cs="Arial"/>
          <w:color w:val="000000"/>
          <w:sz w:val="20"/>
          <w:szCs w:val="20"/>
          <w:shd w:val="clear" w:color="auto" w:fill="FFFFFF"/>
        </w:rPr>
      </w:pPr>
      <w:r w:rsidRPr="008C3242">
        <w:rPr>
          <w:sz w:val="28"/>
          <w:szCs w:val="28"/>
        </w:rPr>
        <w:t xml:space="preserve">Молодежный парламент Соликамского городского округа в 2018 году стал инициатором и организатором социально значимых мероприятий, акций и встреч: Семинар по защите от мошеннических действий; Молодежный форум Верхнекамья «Время выбрало Нас!», Встреча Председателя Молодежного парламента Снегирева С.Н. с активной молодежью в ДОЛ «Лесная Сказка»; День Молодежи, акция «Россия рулит!»; Высадка 14 саженцев берёзы по периметру детской площадки в микрорайоне «Боровск»;  Встреча с экспертами в рамках проекта «33 вопроса политику», Форум «ProстоProдолжение»,  Парламентский урок для учеников </w:t>
      </w:r>
      <w:r>
        <w:rPr>
          <w:sz w:val="28"/>
          <w:szCs w:val="28"/>
        </w:rPr>
        <w:t>МАОУ «СОШ №9», Акция для детей группы</w:t>
      </w:r>
      <w:r w:rsidRPr="008C3242">
        <w:rPr>
          <w:sz w:val="28"/>
          <w:szCs w:val="28"/>
        </w:rPr>
        <w:t xml:space="preserve"> СОП к Новому 2019 году</w:t>
      </w:r>
      <w:r>
        <w:rPr>
          <w:rFonts w:ascii="Arial" w:hAnsi="Arial" w:cs="Arial"/>
          <w:color w:val="000000"/>
          <w:sz w:val="20"/>
          <w:szCs w:val="20"/>
          <w:shd w:val="clear" w:color="auto" w:fill="FFFFFF"/>
        </w:rPr>
        <w:t xml:space="preserve">. </w:t>
      </w:r>
    </w:p>
    <w:p w:rsidR="00515446" w:rsidRPr="00156E3A" w:rsidRDefault="00515446" w:rsidP="00D63812">
      <w:pPr>
        <w:pStyle w:val="1"/>
        <w:shd w:val="clear" w:color="auto" w:fill="auto"/>
        <w:spacing w:after="0" w:line="240" w:lineRule="auto"/>
        <w:ind w:firstLine="709"/>
        <w:jc w:val="both"/>
        <w:rPr>
          <w:sz w:val="28"/>
          <w:szCs w:val="28"/>
        </w:rPr>
      </w:pPr>
      <w:r w:rsidRPr="00156E3A">
        <w:rPr>
          <w:sz w:val="28"/>
          <w:szCs w:val="28"/>
          <w:shd w:val="clear" w:color="auto" w:fill="FFFFFF"/>
        </w:rPr>
        <w:t>Члены Молодежного парламента активно сотрудничают с  СГООИ «ЛУЧ» проводят  мастер-классы по песочной анимации и апплика</w:t>
      </w:r>
      <w:r>
        <w:rPr>
          <w:sz w:val="28"/>
          <w:szCs w:val="28"/>
          <w:shd w:val="clear" w:color="auto" w:fill="FFFFFF"/>
        </w:rPr>
        <w:t>ции, Кукольные спектакли в «</w:t>
      </w:r>
      <w:r w:rsidRPr="00156E3A">
        <w:rPr>
          <w:sz w:val="28"/>
          <w:szCs w:val="28"/>
          <w:shd w:val="clear" w:color="auto" w:fill="FFFFFF"/>
        </w:rPr>
        <w:t>Центре помощи детям г.</w:t>
      </w:r>
      <w:r>
        <w:rPr>
          <w:sz w:val="28"/>
          <w:szCs w:val="28"/>
          <w:shd w:val="clear" w:color="auto" w:fill="FFFFFF"/>
        </w:rPr>
        <w:t xml:space="preserve"> Соликамск»</w:t>
      </w:r>
      <w:r w:rsidRPr="00156E3A">
        <w:rPr>
          <w:sz w:val="28"/>
          <w:szCs w:val="28"/>
          <w:shd w:val="clear" w:color="auto" w:fill="FFFFFF"/>
        </w:rPr>
        <w:t>; Арт-фестиваль детства и молодежи приуроченный к Дню защиты дет</w:t>
      </w:r>
      <w:r>
        <w:rPr>
          <w:sz w:val="28"/>
          <w:szCs w:val="28"/>
          <w:shd w:val="clear" w:color="auto" w:fill="FFFFFF"/>
        </w:rPr>
        <w:t>ей; Социальные акции в ГБУЗ ПК «Городская детская больница»</w:t>
      </w:r>
      <w:r w:rsidRPr="00156E3A">
        <w:rPr>
          <w:sz w:val="28"/>
          <w:szCs w:val="28"/>
          <w:shd w:val="clear" w:color="auto" w:fill="FFFFFF"/>
        </w:rPr>
        <w:t>; Благотворительный концерт ИСТОРИИ, средства от которого направлены детям-отказникам в детской больнице.</w:t>
      </w:r>
    </w:p>
    <w:p w:rsidR="00515446" w:rsidRPr="008C3242" w:rsidRDefault="00515446" w:rsidP="00D63812">
      <w:pPr>
        <w:pStyle w:val="ListParagraph"/>
        <w:shd w:val="clear" w:color="auto" w:fill="FFFFFF"/>
        <w:ind w:left="0" w:firstLine="709"/>
        <w:jc w:val="both"/>
        <w:rPr>
          <w:sz w:val="28"/>
          <w:szCs w:val="28"/>
        </w:rPr>
      </w:pPr>
      <w:r w:rsidRPr="008C3242">
        <w:rPr>
          <w:sz w:val="28"/>
          <w:szCs w:val="28"/>
        </w:rPr>
        <w:t>В мае молодежь Верхнекамья, встретилась для участия в форуме «Время выбрало нас», где  смогли поработать и задать вопросы экспертам, наметить пути реализации своих идей и планов, а так же найти партнеров по различным направлениям в сфере молодежной политики. Форум прошел при финансовой поддержке АО «Соликамскбумпром», депутата Законодательного собрания Пермского края Виктора Баранова.</w:t>
      </w:r>
    </w:p>
    <w:p w:rsidR="00515446" w:rsidRPr="008C3242" w:rsidRDefault="00515446" w:rsidP="00D63812">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В июле в администрации г. Соликамска прошла встреча членов МП с юными журналистами</w:t>
      </w:r>
      <w:r w:rsidRPr="008C3242">
        <w:rPr>
          <w:sz w:val="28"/>
          <w:szCs w:val="28"/>
        </w:rPr>
        <w:t xml:space="preserve"> «К-Медиа»</w:t>
      </w:r>
      <w:r w:rsidRPr="008C3242">
        <w:rPr>
          <w:color w:val="000000"/>
          <w:sz w:val="28"/>
          <w:szCs w:val="28"/>
          <w:shd w:val="clear" w:color="auto" w:fill="FFFFFF"/>
        </w:rPr>
        <w:t>, где ребята смогли обсудить вопросы, связанные  с работой в молодёжном парламенте, о том, как его представители достигают своих целей, и есть ли перспективы у молодёжи, проживая в г. Соликамске.</w:t>
      </w:r>
    </w:p>
    <w:p w:rsidR="00515446" w:rsidRPr="008C3242" w:rsidRDefault="00515446" w:rsidP="00D63812">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Ежегодной для Молодежного парламента стала акция «Россия рулит!» посвященная дню государственного флага РФ.</w:t>
      </w:r>
    </w:p>
    <w:p w:rsidR="00515446" w:rsidRPr="008C3242" w:rsidRDefault="00515446" w:rsidP="00D63812">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7 декабря в рамках всероссийской научно-практической конференции ПГНИУ</w:t>
      </w:r>
      <w:r>
        <w:rPr>
          <w:color w:val="000000"/>
          <w:sz w:val="28"/>
          <w:szCs w:val="28"/>
          <w:shd w:val="clear" w:color="auto" w:fill="FFFFFF"/>
        </w:rPr>
        <w:t xml:space="preserve"> </w:t>
      </w:r>
      <w:r w:rsidRPr="008C3242">
        <w:rPr>
          <w:color w:val="000000"/>
          <w:sz w:val="28"/>
          <w:szCs w:val="28"/>
          <w:shd w:val="clear" w:color="auto" w:fill="FFFFFF"/>
        </w:rPr>
        <w:t>«Культурно-историческое наследие как фактор устойчивого развития территории» состоялась встреча активной молодежи с экспертами в сфере культуры в рамках проекта «33 вопроса политику», для обсуждения и поиска подходов к решению важных вопросов для молодежи относительно «Культуры, рекреации и туризма как факторов удержания молодежи на территории г. Соликамска»</w:t>
      </w:r>
    </w:p>
    <w:p w:rsidR="00515446" w:rsidRPr="008C3242" w:rsidRDefault="00515446" w:rsidP="00D63812">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 xml:space="preserve">Итоговым мероприятием 2018 года для Молодежного парламента СГО и работающей молодежи стал форум </w:t>
      </w:r>
      <w:r w:rsidRPr="008C3242">
        <w:rPr>
          <w:sz w:val="28"/>
          <w:szCs w:val="28"/>
        </w:rPr>
        <w:t>«ProстоProдолжение»,  в рамках которого молодые парламентарии смогли принять участие в обучающем семинаре от экспертов, подвести итоги деятельности.</w:t>
      </w:r>
    </w:p>
    <w:p w:rsidR="00515446" w:rsidRPr="008C3242" w:rsidRDefault="00515446" w:rsidP="00D63812">
      <w:pPr>
        <w:pStyle w:val="ListParagraph"/>
        <w:ind w:left="0" w:firstLine="709"/>
        <w:rPr>
          <w:sz w:val="28"/>
          <w:szCs w:val="28"/>
        </w:rPr>
      </w:pPr>
      <w:r w:rsidRPr="008C3242">
        <w:rPr>
          <w:sz w:val="28"/>
          <w:szCs w:val="28"/>
        </w:rPr>
        <w:t>Кроме того, Молодежный Парламент стал организатором площадки на дне открытых дверей для старшего поколения «Активное долголетие», где выступил с инициативой организации обучения пожилых людей навыкам владения современными удаленными программами и средствами связи.</w:t>
      </w:r>
    </w:p>
    <w:p w:rsidR="00515446" w:rsidRPr="008C3242" w:rsidRDefault="00515446" w:rsidP="00D63812">
      <w:pPr>
        <w:pStyle w:val="ListParagraph"/>
        <w:ind w:left="0" w:firstLine="709"/>
        <w:rPr>
          <w:sz w:val="28"/>
          <w:szCs w:val="28"/>
        </w:rPr>
      </w:pPr>
    </w:p>
    <w:p w:rsidR="00515446" w:rsidRPr="00BF25B4" w:rsidRDefault="00515446" w:rsidP="00D63812">
      <w:pPr>
        <w:pStyle w:val="ListParagraph"/>
        <w:numPr>
          <w:ilvl w:val="0"/>
          <w:numId w:val="2"/>
        </w:numPr>
        <w:shd w:val="clear" w:color="auto" w:fill="FFFFFF"/>
        <w:ind w:left="0" w:firstLine="709"/>
        <w:jc w:val="center"/>
        <w:rPr>
          <w:sz w:val="28"/>
          <w:szCs w:val="28"/>
        </w:rPr>
      </w:pPr>
      <w:bookmarkStart w:id="2" w:name="bookmark2"/>
      <w:r w:rsidRPr="008C3242">
        <w:rPr>
          <w:b/>
          <w:sz w:val="28"/>
          <w:szCs w:val="28"/>
        </w:rPr>
        <w:t xml:space="preserve">Информационное поле молодежной политики </w:t>
      </w:r>
      <w:bookmarkEnd w:id="2"/>
      <w:r w:rsidRPr="008C3242">
        <w:rPr>
          <w:b/>
          <w:sz w:val="28"/>
          <w:szCs w:val="28"/>
        </w:rPr>
        <w:t>Соликамского городского округа</w:t>
      </w:r>
    </w:p>
    <w:p w:rsidR="00515446" w:rsidRDefault="00515446" w:rsidP="00BF25B4">
      <w:pPr>
        <w:pStyle w:val="ListParagraph"/>
        <w:shd w:val="clear" w:color="auto" w:fill="FFFFFF"/>
        <w:jc w:val="center"/>
        <w:rPr>
          <w:b/>
          <w:sz w:val="28"/>
          <w:szCs w:val="28"/>
        </w:rPr>
      </w:pPr>
    </w:p>
    <w:p w:rsidR="00515446" w:rsidRPr="008C3242" w:rsidRDefault="00515446" w:rsidP="00D63812">
      <w:pPr>
        <w:pStyle w:val="1"/>
        <w:spacing w:after="0" w:line="240" w:lineRule="auto"/>
        <w:ind w:firstLine="709"/>
        <w:jc w:val="both"/>
        <w:rPr>
          <w:sz w:val="28"/>
          <w:szCs w:val="28"/>
        </w:rPr>
      </w:pPr>
      <w:r w:rsidRPr="008C3242">
        <w:rPr>
          <w:sz w:val="28"/>
          <w:szCs w:val="28"/>
        </w:rPr>
        <w:t xml:space="preserve">Для освещения деятельности Молодежного парламента на сайте Соликамской городской думы создана страница: </w:t>
      </w:r>
      <w:hyperlink r:id="rId5" w:history="1">
        <w:r w:rsidRPr="008C3242">
          <w:rPr>
            <w:rStyle w:val="Hyperlink"/>
            <w:b/>
            <w:sz w:val="28"/>
            <w:szCs w:val="28"/>
          </w:rPr>
          <w:t>http://duma.solkam.ru/molodezhnyj-parlament/chleny/</w:t>
        </w:r>
      </w:hyperlink>
      <w:r w:rsidRPr="008C3242">
        <w:rPr>
          <w:sz w:val="28"/>
          <w:szCs w:val="28"/>
        </w:rPr>
        <w:t xml:space="preserve">, с момента организации Молодежного парламента создана группа в социальной сети «Вконтакте» </w:t>
      </w:r>
      <w:hyperlink r:id="rId6" w:history="1">
        <w:r w:rsidRPr="008C3242">
          <w:rPr>
            <w:rStyle w:val="Hyperlink"/>
            <w:b/>
            <w:sz w:val="28"/>
            <w:szCs w:val="28"/>
          </w:rPr>
          <w:t>https://vk.com/mpsgo59</w:t>
        </w:r>
      </w:hyperlink>
      <w:r w:rsidRPr="008C3242">
        <w:rPr>
          <w:sz w:val="28"/>
          <w:szCs w:val="28"/>
        </w:rPr>
        <w:t xml:space="preserve">, где активная  и неравнодушная молодежь может задавать вопросы и ознакомиться с планируемой деятельностью Молодежного парламента и ее результатами.  </w:t>
      </w:r>
    </w:p>
    <w:p w:rsidR="00515446" w:rsidRPr="008C3242" w:rsidRDefault="00515446" w:rsidP="00D63812">
      <w:pPr>
        <w:pStyle w:val="1"/>
        <w:spacing w:after="0" w:line="240" w:lineRule="auto"/>
        <w:ind w:firstLine="709"/>
        <w:jc w:val="both"/>
        <w:rPr>
          <w:sz w:val="28"/>
          <w:szCs w:val="28"/>
        </w:rPr>
      </w:pPr>
      <w:r w:rsidRPr="008C3242">
        <w:rPr>
          <w:sz w:val="28"/>
          <w:szCs w:val="28"/>
        </w:rPr>
        <w:t>Членами Молодежного парламента регулярно размещаются публикации на личных страницах в различных социальных сетях о деятельности МП СГО («Вконтакте», «Instagram» и т.д.). Подсчет публикаций показал, что было размещено более ста двадцати публикаций, связанных с деятельностью Молодежного парламента СГО. Не однократно размещалась информация о деятельности МП СГО в группе Молодежного парламента при Законодательном Собрании Пермского края в социальной сети «Вконтакте»</w:t>
      </w:r>
    </w:p>
    <w:p w:rsidR="00515446" w:rsidRPr="008C3242" w:rsidRDefault="00515446" w:rsidP="00D63812">
      <w:pPr>
        <w:pStyle w:val="1"/>
        <w:spacing w:after="0" w:line="240" w:lineRule="auto"/>
        <w:ind w:firstLine="709"/>
        <w:jc w:val="both"/>
        <w:rPr>
          <w:sz w:val="28"/>
          <w:szCs w:val="28"/>
        </w:rPr>
      </w:pPr>
      <w:r w:rsidRPr="008C3242">
        <w:rPr>
          <w:sz w:val="28"/>
          <w:szCs w:val="28"/>
        </w:rPr>
        <w:t>17.05.2018 на телеканале Урал-Информ ТВ в эфирное время передачи «ЧАС ПИК» был представлен сюжет о Молодежном форуме «Время выбрало Нас».</w:t>
      </w:r>
    </w:p>
    <w:p w:rsidR="00515446" w:rsidRPr="008C3242" w:rsidRDefault="00515446" w:rsidP="00D63812">
      <w:pPr>
        <w:pStyle w:val="1"/>
        <w:shd w:val="clear" w:color="auto" w:fill="auto"/>
        <w:spacing w:after="0" w:line="240" w:lineRule="auto"/>
        <w:ind w:firstLine="709"/>
        <w:jc w:val="both"/>
        <w:rPr>
          <w:sz w:val="28"/>
          <w:szCs w:val="28"/>
        </w:rPr>
      </w:pPr>
      <w:r w:rsidRPr="008C3242">
        <w:rPr>
          <w:sz w:val="28"/>
          <w:szCs w:val="28"/>
        </w:rPr>
        <w:t>Муниципальными телекомпаниями (Соликамск ТВ и Соль ТВ) было снято пять сюжетов связанных с деятельностью Молодежного парламента СГО.  Муниципальные периодические издания («Соликамский рабочий», «Наш Соликамск», «Бумажник», «Пермский период») за 2018 год разместили на своих страницах двадцать одну публикацию. Главное радио города «Соликамск FM» неоднократно приглашало в эфир членов МП и информировало жителей о деятельности и мероприятиях МП.</w:t>
      </w:r>
    </w:p>
    <w:p w:rsidR="00515446" w:rsidRDefault="00515446" w:rsidP="00D63812">
      <w:pPr>
        <w:pStyle w:val="1"/>
        <w:shd w:val="clear" w:color="auto" w:fill="auto"/>
        <w:spacing w:after="0" w:line="240" w:lineRule="auto"/>
        <w:ind w:left="709"/>
        <w:jc w:val="both"/>
        <w:rPr>
          <w:b/>
          <w:sz w:val="28"/>
          <w:szCs w:val="28"/>
        </w:rPr>
      </w:pPr>
      <w:bookmarkStart w:id="3" w:name="bookmark10"/>
    </w:p>
    <w:p w:rsidR="00515446" w:rsidRPr="008C3242" w:rsidRDefault="00515446" w:rsidP="00D63812">
      <w:pPr>
        <w:pStyle w:val="1"/>
        <w:shd w:val="clear" w:color="auto" w:fill="auto"/>
        <w:spacing w:after="0" w:line="240" w:lineRule="auto"/>
        <w:ind w:left="709"/>
        <w:jc w:val="both"/>
        <w:rPr>
          <w:b/>
          <w:color w:val="000000"/>
          <w:sz w:val="28"/>
          <w:szCs w:val="28"/>
          <w:shd w:val="clear" w:color="auto" w:fill="FFFFFF"/>
        </w:rPr>
      </w:pPr>
      <w:r w:rsidRPr="008C3242">
        <w:rPr>
          <w:b/>
          <w:sz w:val="28"/>
          <w:szCs w:val="28"/>
        </w:rPr>
        <w:t>ЗАКЛЮЧЕНИЕ</w:t>
      </w:r>
      <w:bookmarkEnd w:id="3"/>
    </w:p>
    <w:p w:rsidR="00515446" w:rsidRPr="008C3242" w:rsidRDefault="00515446" w:rsidP="00D63812">
      <w:pPr>
        <w:pStyle w:val="1"/>
        <w:shd w:val="clear" w:color="auto" w:fill="auto"/>
        <w:spacing w:after="0" w:line="240" w:lineRule="auto"/>
        <w:ind w:firstLine="709"/>
        <w:jc w:val="both"/>
        <w:rPr>
          <w:sz w:val="28"/>
          <w:szCs w:val="28"/>
        </w:rPr>
      </w:pPr>
      <w:r w:rsidRPr="008C3242">
        <w:rPr>
          <w:sz w:val="28"/>
          <w:szCs w:val="28"/>
        </w:rPr>
        <w:t>Молодежный парламент стал активным участником городских</w:t>
      </w:r>
      <w:r>
        <w:rPr>
          <w:sz w:val="28"/>
          <w:szCs w:val="28"/>
        </w:rPr>
        <w:t xml:space="preserve"> </w:t>
      </w:r>
      <w:r w:rsidRPr="008C3242">
        <w:rPr>
          <w:sz w:val="28"/>
          <w:szCs w:val="28"/>
        </w:rPr>
        <w:t>мероприятий  и принимает участие в молодежной программе СГО среди уже опытных молодежных объединений. Члены молодежного парламента проявили себя на мероприятиях  муниципального, краевого и федерального уровней.</w:t>
      </w:r>
    </w:p>
    <w:p w:rsidR="00515446" w:rsidRPr="008C3242" w:rsidRDefault="00515446" w:rsidP="00D63812">
      <w:pPr>
        <w:pStyle w:val="1"/>
        <w:shd w:val="clear" w:color="auto" w:fill="auto"/>
        <w:spacing w:after="0" w:line="240" w:lineRule="auto"/>
        <w:ind w:firstLine="709"/>
        <w:jc w:val="both"/>
        <w:rPr>
          <w:sz w:val="28"/>
          <w:szCs w:val="28"/>
        </w:rPr>
      </w:pPr>
      <w:r w:rsidRPr="008C3242">
        <w:rPr>
          <w:color w:val="000000"/>
          <w:sz w:val="28"/>
          <w:szCs w:val="28"/>
        </w:rPr>
        <w:t>Участие и организация молодежных форумов показало, что деятельность Молодежного парламента Соликамского городского округа высоко оценивается коллегами и является примером для многих молодежных парламентов Верхнекамья</w:t>
      </w:r>
    </w:p>
    <w:p w:rsidR="00515446" w:rsidRPr="008C3242" w:rsidRDefault="00515446" w:rsidP="00D63812">
      <w:pPr>
        <w:pStyle w:val="1"/>
        <w:shd w:val="clear" w:color="auto" w:fill="auto"/>
        <w:spacing w:after="0" w:line="240" w:lineRule="auto"/>
        <w:ind w:firstLine="709"/>
        <w:jc w:val="both"/>
        <w:rPr>
          <w:sz w:val="28"/>
          <w:szCs w:val="28"/>
        </w:rPr>
      </w:pPr>
      <w:r w:rsidRPr="008C3242">
        <w:rPr>
          <w:sz w:val="28"/>
          <w:szCs w:val="28"/>
        </w:rPr>
        <w:t>Благодаря выстроенной коммуникации с органами местного самоуправления, АО «Соликамскбумпром»и ряда партнеров, члены молодежного парламента получают поддержку в своих инициативах, развивают себя и повышают свою компетентность.</w:t>
      </w:r>
    </w:p>
    <w:p w:rsidR="00515446" w:rsidRPr="008C3242" w:rsidRDefault="00515446" w:rsidP="00D63812">
      <w:pPr>
        <w:pStyle w:val="1"/>
        <w:shd w:val="clear" w:color="auto" w:fill="auto"/>
        <w:spacing w:after="0" w:line="240" w:lineRule="auto"/>
        <w:ind w:firstLine="709"/>
        <w:jc w:val="both"/>
        <w:rPr>
          <w:sz w:val="28"/>
          <w:szCs w:val="28"/>
        </w:rPr>
      </w:pPr>
      <w:r w:rsidRPr="008C3242">
        <w:rPr>
          <w:sz w:val="28"/>
          <w:szCs w:val="28"/>
        </w:rPr>
        <w:t>Все перечисленные приоритетные направления деятельности, будут продолжены Молодежным парламентом Соликамского городского округа в следующем году.</w:t>
      </w:r>
    </w:p>
    <w:p w:rsidR="00515446" w:rsidRPr="008C3242" w:rsidRDefault="00515446" w:rsidP="00D63812">
      <w:pPr>
        <w:pStyle w:val="1"/>
        <w:shd w:val="clear" w:color="auto" w:fill="auto"/>
        <w:spacing w:after="0" w:line="240" w:lineRule="auto"/>
        <w:ind w:firstLine="709"/>
        <w:jc w:val="both"/>
        <w:rPr>
          <w:sz w:val="28"/>
          <w:szCs w:val="28"/>
        </w:rPr>
      </w:pPr>
      <w:r w:rsidRPr="008C3242">
        <w:rPr>
          <w:sz w:val="28"/>
          <w:szCs w:val="28"/>
        </w:rPr>
        <w:t>Молодежный парламент активно развивался в течение 2018 года, инициировал акции и проекты, поддерживал городские мероприятия, выстраивал партнерские отношения с организациями города и  разными возрастными категориями жителей, уделяя внимание территории на которой планируют проживать, и делать наш Соликамский городской округ комфортным.</w:t>
      </w:r>
    </w:p>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Default="00515446" w:rsidP="00D63812"/>
    <w:p w:rsidR="00515446" w:rsidRPr="008C3242" w:rsidRDefault="00515446" w:rsidP="00D63812">
      <w:pPr>
        <w:pBdr>
          <w:bottom w:val="single" w:sz="12" w:space="1" w:color="auto"/>
        </w:pBdr>
        <w:spacing w:after="0"/>
        <w:ind w:left="-540"/>
        <w:jc w:val="center"/>
        <w:rPr>
          <w:rFonts w:ascii="Times New Roman" w:hAnsi="Times New Roman"/>
          <w:b/>
          <w:sz w:val="40"/>
          <w:szCs w:val="40"/>
        </w:rPr>
      </w:pPr>
      <w:r w:rsidRPr="008C3242">
        <w:rPr>
          <w:rFonts w:ascii="Times New Roman" w:hAnsi="Times New Roman"/>
          <w:b/>
          <w:sz w:val="40"/>
          <w:szCs w:val="40"/>
        </w:rPr>
        <w:t>МОЛОДЕЖНЫЙ ПАРЛАМЕНТ</w:t>
      </w:r>
    </w:p>
    <w:p w:rsidR="00515446" w:rsidRPr="008C3242" w:rsidRDefault="00515446" w:rsidP="00D63812">
      <w:pPr>
        <w:pBdr>
          <w:bottom w:val="single" w:sz="12" w:space="1" w:color="auto"/>
        </w:pBdr>
        <w:spacing w:after="0"/>
        <w:ind w:left="-540"/>
        <w:jc w:val="center"/>
        <w:rPr>
          <w:rFonts w:ascii="Times New Roman" w:hAnsi="Times New Roman"/>
          <w:b/>
          <w:sz w:val="40"/>
          <w:szCs w:val="40"/>
        </w:rPr>
      </w:pPr>
      <w:r w:rsidRPr="008C3242">
        <w:rPr>
          <w:rFonts w:ascii="Times New Roman" w:hAnsi="Times New Roman"/>
          <w:b/>
          <w:sz w:val="40"/>
          <w:szCs w:val="40"/>
        </w:rPr>
        <w:t>СОЛИКАМСКОГО ГОРОДСКОГО ОКРУГА</w:t>
      </w:r>
    </w:p>
    <w:p w:rsidR="00515446" w:rsidRPr="008C3242" w:rsidRDefault="00515446" w:rsidP="00D63812">
      <w:pPr>
        <w:ind w:left="-540"/>
        <w:jc w:val="center"/>
        <w:rPr>
          <w:rFonts w:ascii="Times New Roman" w:hAnsi="Times New Roman"/>
          <w:b/>
          <w:sz w:val="40"/>
          <w:szCs w:val="40"/>
        </w:rPr>
      </w:pPr>
    </w:p>
    <w:p w:rsidR="00515446" w:rsidRPr="008401D5" w:rsidRDefault="00515446" w:rsidP="00D63812">
      <w:pPr>
        <w:spacing w:after="0" w:line="240" w:lineRule="auto"/>
        <w:ind w:left="-540"/>
        <w:jc w:val="center"/>
        <w:rPr>
          <w:rFonts w:ascii="Times New Roman" w:hAnsi="Times New Roman"/>
          <w:sz w:val="40"/>
          <w:szCs w:val="40"/>
        </w:rPr>
      </w:pPr>
      <w:r w:rsidRPr="008401D5">
        <w:rPr>
          <w:rFonts w:ascii="Times New Roman" w:hAnsi="Times New Roman"/>
          <w:sz w:val="40"/>
          <w:szCs w:val="40"/>
        </w:rPr>
        <w:t>РЕШЕНИЕ</w:t>
      </w:r>
    </w:p>
    <w:p w:rsidR="00515446" w:rsidRPr="008401D5" w:rsidRDefault="00515446" w:rsidP="00D63812">
      <w:pPr>
        <w:spacing w:after="0" w:line="240" w:lineRule="auto"/>
        <w:ind w:left="-1080"/>
        <w:jc w:val="center"/>
        <w:rPr>
          <w:rFonts w:ascii="Times New Roman" w:hAnsi="Times New Roman"/>
          <w:sz w:val="40"/>
          <w:szCs w:val="40"/>
        </w:rPr>
      </w:pPr>
    </w:p>
    <w:p w:rsidR="00515446" w:rsidRPr="008401D5" w:rsidRDefault="00515446" w:rsidP="00D63812">
      <w:pPr>
        <w:spacing w:after="0" w:line="240" w:lineRule="auto"/>
        <w:rPr>
          <w:rFonts w:ascii="Times New Roman" w:hAnsi="Times New Roman"/>
          <w:sz w:val="28"/>
          <w:szCs w:val="28"/>
        </w:rPr>
      </w:pPr>
      <w:r w:rsidRPr="008401D5">
        <w:rPr>
          <w:rFonts w:ascii="Times New Roman" w:hAnsi="Times New Roman"/>
          <w:sz w:val="28"/>
          <w:szCs w:val="28"/>
        </w:rPr>
        <w:t xml:space="preserve">от </w:t>
      </w:r>
      <w:r w:rsidRPr="00D63812">
        <w:rPr>
          <w:rFonts w:ascii="Times New Roman" w:hAnsi="Times New Roman"/>
          <w:sz w:val="28"/>
          <w:szCs w:val="28"/>
        </w:rPr>
        <w:t>18</w:t>
      </w:r>
      <w:r>
        <w:rPr>
          <w:rFonts w:ascii="Times New Roman" w:hAnsi="Times New Roman"/>
          <w:sz w:val="28"/>
          <w:szCs w:val="28"/>
        </w:rPr>
        <w:t xml:space="preserve">.02.2019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27</w:t>
      </w:r>
    </w:p>
    <w:p w:rsidR="00515446" w:rsidRPr="008C3242" w:rsidRDefault="00515446" w:rsidP="00D63812">
      <w:pPr>
        <w:ind w:left="-540"/>
        <w:jc w:val="right"/>
        <w:rPr>
          <w:rFonts w:ascii="Times New Roman" w:hAnsi="Times New Roman"/>
          <w:sz w:val="28"/>
          <w:szCs w:val="28"/>
        </w:rPr>
      </w:pPr>
    </w:p>
    <w:p w:rsidR="00515446" w:rsidRPr="00D63812" w:rsidRDefault="00515446" w:rsidP="00D63812">
      <w:pPr>
        <w:rPr>
          <w:rFonts w:ascii="Times New Roman" w:hAnsi="Times New Roman"/>
          <w:sz w:val="28"/>
          <w:szCs w:val="28"/>
        </w:rPr>
      </w:pP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p>
    <w:p w:rsidR="00515446" w:rsidRDefault="00515446" w:rsidP="00D63812">
      <w:pPr>
        <w:autoSpaceDE w:val="0"/>
        <w:autoSpaceDN w:val="0"/>
        <w:adjustRightInd w:val="0"/>
        <w:spacing w:after="0" w:line="240" w:lineRule="exact"/>
        <w:rPr>
          <w:rFonts w:ascii="Times New Roman" w:hAnsi="Times New Roman"/>
          <w:b/>
          <w:sz w:val="28"/>
          <w:szCs w:val="28"/>
        </w:rPr>
      </w:pPr>
      <w:r w:rsidRPr="008C3242">
        <w:rPr>
          <w:rFonts w:ascii="Times New Roman" w:hAnsi="Times New Roman"/>
          <w:b/>
          <w:sz w:val="28"/>
          <w:szCs w:val="28"/>
        </w:rPr>
        <w:t>О</w:t>
      </w:r>
      <w:r>
        <w:rPr>
          <w:rFonts w:ascii="Times New Roman" w:hAnsi="Times New Roman"/>
          <w:b/>
          <w:sz w:val="28"/>
          <w:szCs w:val="28"/>
        </w:rPr>
        <w:t xml:space="preserve"> прекращении полномочий пресс-секретаря</w:t>
      </w:r>
    </w:p>
    <w:p w:rsidR="00515446" w:rsidRPr="008C3242" w:rsidRDefault="00515446" w:rsidP="00D63812">
      <w:pPr>
        <w:autoSpaceDE w:val="0"/>
        <w:autoSpaceDN w:val="0"/>
        <w:adjustRightInd w:val="0"/>
        <w:spacing w:after="0" w:line="240" w:lineRule="exact"/>
        <w:rPr>
          <w:rFonts w:ascii="Times New Roman" w:hAnsi="Times New Roman"/>
          <w:b/>
          <w:sz w:val="28"/>
          <w:szCs w:val="28"/>
        </w:rPr>
      </w:pPr>
      <w:r>
        <w:rPr>
          <w:rFonts w:ascii="Times New Roman" w:hAnsi="Times New Roman"/>
          <w:b/>
          <w:sz w:val="28"/>
          <w:szCs w:val="28"/>
        </w:rPr>
        <w:t>Молодежного парламента Соликамского городского округа</w:t>
      </w:r>
    </w:p>
    <w:p w:rsidR="00515446" w:rsidRPr="008C3242" w:rsidRDefault="00515446" w:rsidP="00D63812">
      <w:pPr>
        <w:autoSpaceDE w:val="0"/>
        <w:autoSpaceDN w:val="0"/>
        <w:adjustRightInd w:val="0"/>
        <w:rPr>
          <w:rFonts w:ascii="Times New Roman" w:hAnsi="Times New Roman"/>
          <w:sz w:val="28"/>
          <w:szCs w:val="28"/>
        </w:rPr>
      </w:pPr>
    </w:p>
    <w:p w:rsidR="00515446" w:rsidRPr="008B412F" w:rsidRDefault="00515446" w:rsidP="00D63812">
      <w:pPr>
        <w:autoSpaceDE w:val="0"/>
        <w:autoSpaceDN w:val="0"/>
        <w:adjustRightInd w:val="0"/>
        <w:ind w:firstLine="708"/>
        <w:jc w:val="both"/>
        <w:outlineLvl w:val="2"/>
        <w:rPr>
          <w:rFonts w:ascii="Times New Roman" w:hAnsi="Times New Roman"/>
          <w:sz w:val="28"/>
          <w:szCs w:val="28"/>
        </w:rPr>
      </w:pPr>
      <w:r w:rsidRPr="008C3242">
        <w:rPr>
          <w:rFonts w:ascii="Times New Roman" w:hAnsi="Times New Roman"/>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r>
        <w:rPr>
          <w:rFonts w:ascii="Times New Roman" w:hAnsi="Times New Roman"/>
          <w:sz w:val="28"/>
          <w:szCs w:val="28"/>
        </w:rPr>
        <w:t xml:space="preserve">регламента Молодежного парламента Соликамского городского округа, </w:t>
      </w:r>
      <w:r w:rsidRPr="008B412F">
        <w:rPr>
          <w:rFonts w:ascii="Times New Roman" w:hAnsi="Times New Roman"/>
          <w:sz w:val="28"/>
          <w:szCs w:val="28"/>
        </w:rPr>
        <w:t xml:space="preserve">на основании заявления </w:t>
      </w:r>
      <w:r>
        <w:rPr>
          <w:rFonts w:ascii="Times New Roman" w:hAnsi="Times New Roman"/>
          <w:sz w:val="28"/>
          <w:szCs w:val="28"/>
        </w:rPr>
        <w:t>Журавлевой А.А.</w:t>
      </w:r>
      <w:r w:rsidRPr="008B412F">
        <w:rPr>
          <w:rFonts w:ascii="Times New Roman" w:hAnsi="Times New Roman"/>
          <w:sz w:val="28"/>
          <w:szCs w:val="28"/>
        </w:rPr>
        <w:t xml:space="preserve"> о досрочном прекращении полномочий </w:t>
      </w:r>
      <w:r>
        <w:rPr>
          <w:rFonts w:ascii="Times New Roman" w:hAnsi="Times New Roman"/>
          <w:sz w:val="28"/>
          <w:szCs w:val="28"/>
        </w:rPr>
        <w:t xml:space="preserve">пресс-секретаря Молодежного парламента Соликамского городского округа </w:t>
      </w:r>
      <w:r w:rsidRPr="008B412F">
        <w:rPr>
          <w:rFonts w:ascii="Times New Roman" w:hAnsi="Times New Roman"/>
          <w:sz w:val="28"/>
          <w:szCs w:val="28"/>
        </w:rPr>
        <w:t xml:space="preserve"> по собственному желанию от </w:t>
      </w:r>
      <w:r>
        <w:rPr>
          <w:rFonts w:ascii="Times New Roman" w:hAnsi="Times New Roman"/>
          <w:sz w:val="28"/>
          <w:szCs w:val="28"/>
        </w:rPr>
        <w:t>11 февраля 2019 г.</w:t>
      </w:r>
      <w:r w:rsidRPr="008B412F">
        <w:rPr>
          <w:rFonts w:ascii="Times New Roman" w:hAnsi="Times New Roman"/>
          <w:sz w:val="28"/>
          <w:szCs w:val="28"/>
        </w:rPr>
        <w:t xml:space="preserve">,  </w:t>
      </w:r>
    </w:p>
    <w:p w:rsidR="00515446" w:rsidRPr="008C3242" w:rsidRDefault="00515446" w:rsidP="00BF25B4">
      <w:pPr>
        <w:ind w:firstLine="708"/>
        <w:rPr>
          <w:rFonts w:ascii="Times New Roman" w:hAnsi="Times New Roman"/>
          <w:sz w:val="28"/>
          <w:szCs w:val="28"/>
        </w:rPr>
      </w:pPr>
      <w:r w:rsidRPr="008C3242">
        <w:rPr>
          <w:rFonts w:ascii="Times New Roman" w:hAnsi="Times New Roman"/>
          <w:sz w:val="28"/>
          <w:szCs w:val="28"/>
        </w:rPr>
        <w:t>Молодежный парламент Соликамского городского округа РЕШИЛ:</w:t>
      </w:r>
    </w:p>
    <w:p w:rsidR="00515446" w:rsidRDefault="00515446" w:rsidP="00BF25B4">
      <w:pPr>
        <w:pStyle w:val="ListParagraph"/>
        <w:numPr>
          <w:ilvl w:val="0"/>
          <w:numId w:val="4"/>
        </w:numPr>
        <w:tabs>
          <w:tab w:val="left" w:pos="-540"/>
          <w:tab w:val="left" w:pos="900"/>
          <w:tab w:val="left" w:pos="1080"/>
        </w:tabs>
        <w:ind w:left="0" w:firstLine="720"/>
        <w:jc w:val="both"/>
        <w:rPr>
          <w:sz w:val="28"/>
          <w:szCs w:val="28"/>
        </w:rPr>
      </w:pPr>
      <w:r>
        <w:rPr>
          <w:sz w:val="28"/>
          <w:szCs w:val="28"/>
        </w:rPr>
        <w:t>Прекратить полномочия пресс-секретаря Молодежного парламента Соликамского городского округа Журавлевой Анастасии Анатольевны с 19 февраля 2019 года.</w:t>
      </w:r>
    </w:p>
    <w:p w:rsidR="00515446" w:rsidRPr="008C3242" w:rsidRDefault="00515446" w:rsidP="00D63812">
      <w:pPr>
        <w:pStyle w:val="ListParagraph"/>
        <w:tabs>
          <w:tab w:val="left" w:pos="1080"/>
        </w:tabs>
        <w:ind w:left="1080"/>
        <w:jc w:val="both"/>
        <w:rPr>
          <w:sz w:val="28"/>
          <w:szCs w:val="28"/>
        </w:rPr>
      </w:pPr>
    </w:p>
    <w:p w:rsidR="00515446" w:rsidRPr="008C3242" w:rsidRDefault="00515446" w:rsidP="00D63812">
      <w:pPr>
        <w:pStyle w:val="ListParagraph"/>
        <w:rPr>
          <w:sz w:val="28"/>
          <w:szCs w:val="28"/>
        </w:rPr>
      </w:pPr>
    </w:p>
    <w:p w:rsidR="00515446" w:rsidRPr="008C3242" w:rsidRDefault="00515446" w:rsidP="00D63812">
      <w:pPr>
        <w:autoSpaceDE w:val="0"/>
        <w:autoSpaceDN w:val="0"/>
        <w:adjustRightInd w:val="0"/>
        <w:spacing w:after="0" w:line="240" w:lineRule="exact"/>
        <w:rPr>
          <w:rFonts w:ascii="Times New Roman" w:hAnsi="Times New Roman"/>
          <w:sz w:val="28"/>
          <w:szCs w:val="28"/>
        </w:rPr>
      </w:pPr>
      <w:r w:rsidRPr="008C3242">
        <w:rPr>
          <w:rFonts w:ascii="Times New Roman" w:hAnsi="Times New Roman"/>
          <w:sz w:val="28"/>
          <w:szCs w:val="28"/>
        </w:rPr>
        <w:t xml:space="preserve">Председатель </w:t>
      </w:r>
    </w:p>
    <w:p w:rsidR="00515446" w:rsidRPr="008C3242" w:rsidRDefault="00515446" w:rsidP="00D63812">
      <w:pPr>
        <w:spacing w:after="0"/>
        <w:rPr>
          <w:rFonts w:ascii="Times New Roman" w:hAnsi="Times New Roman"/>
          <w:sz w:val="28"/>
          <w:szCs w:val="28"/>
        </w:rPr>
      </w:pPr>
      <w:r w:rsidRPr="008C3242">
        <w:rPr>
          <w:rFonts w:ascii="Times New Roman" w:hAnsi="Times New Roman"/>
          <w:sz w:val="28"/>
          <w:szCs w:val="28"/>
        </w:rPr>
        <w:t xml:space="preserve">Молодежного парламента </w:t>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sidRPr="008C3242">
        <w:rPr>
          <w:rFonts w:ascii="Times New Roman" w:hAnsi="Times New Roman"/>
          <w:sz w:val="28"/>
          <w:szCs w:val="28"/>
        </w:rPr>
        <w:tab/>
      </w:r>
      <w:r>
        <w:rPr>
          <w:rFonts w:ascii="Times New Roman" w:hAnsi="Times New Roman"/>
          <w:sz w:val="28"/>
          <w:szCs w:val="28"/>
        </w:rPr>
        <w:t xml:space="preserve">                   </w:t>
      </w:r>
      <w:r w:rsidRPr="008C3242">
        <w:rPr>
          <w:rFonts w:ascii="Times New Roman" w:hAnsi="Times New Roman"/>
          <w:sz w:val="28"/>
          <w:szCs w:val="28"/>
        </w:rPr>
        <w:t>С.Н.Снегирев</w:t>
      </w:r>
    </w:p>
    <w:p w:rsidR="00515446" w:rsidRDefault="00515446" w:rsidP="00D63812">
      <w:pPr>
        <w:rPr>
          <w:rFonts w:ascii="Times New Roman" w:hAnsi="Times New Roman"/>
          <w:sz w:val="28"/>
          <w:szCs w:val="28"/>
        </w:rPr>
      </w:pPr>
    </w:p>
    <w:p w:rsidR="00515446" w:rsidRDefault="00515446" w:rsidP="00D63812">
      <w:pPr>
        <w:rPr>
          <w:rFonts w:ascii="Times New Roman" w:hAnsi="Times New Roman"/>
          <w:sz w:val="28"/>
          <w:szCs w:val="28"/>
        </w:rPr>
      </w:pPr>
    </w:p>
    <w:p w:rsidR="00515446" w:rsidRPr="008C3242" w:rsidRDefault="00515446" w:rsidP="00D63812">
      <w:pPr>
        <w:rPr>
          <w:rFonts w:ascii="Times New Roman" w:hAnsi="Times New Roman"/>
          <w:sz w:val="28"/>
          <w:szCs w:val="28"/>
        </w:rPr>
      </w:pPr>
    </w:p>
    <w:p w:rsidR="00515446" w:rsidRDefault="00515446" w:rsidP="00D63812"/>
    <w:p w:rsidR="00515446" w:rsidRDefault="00515446"/>
    <w:sectPr w:rsidR="00515446" w:rsidSect="00BA3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C6DD9"/>
    <w:multiLevelType w:val="multilevel"/>
    <w:tmpl w:val="D6AE77B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4C50B0D"/>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8220889"/>
    <w:multiLevelType w:val="hybridMultilevel"/>
    <w:tmpl w:val="28CA1010"/>
    <w:lvl w:ilvl="0" w:tplc="D040B3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C772F73"/>
    <w:multiLevelType w:val="hybridMultilevel"/>
    <w:tmpl w:val="D0BEB6BC"/>
    <w:lvl w:ilvl="0" w:tplc="ED604580">
      <w:start w:val="1"/>
      <w:numFmt w:val="upperRoman"/>
      <w:lvlText w:val="%1."/>
      <w:lvlJc w:val="right"/>
      <w:pPr>
        <w:ind w:left="786"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6AA"/>
    <w:rsid w:val="000A4FFC"/>
    <w:rsid w:val="00114E5C"/>
    <w:rsid w:val="00156E3A"/>
    <w:rsid w:val="001A1EE6"/>
    <w:rsid w:val="00257BEE"/>
    <w:rsid w:val="002900EA"/>
    <w:rsid w:val="00515446"/>
    <w:rsid w:val="0068610F"/>
    <w:rsid w:val="007D38BB"/>
    <w:rsid w:val="008401D5"/>
    <w:rsid w:val="008B412F"/>
    <w:rsid w:val="008C3242"/>
    <w:rsid w:val="009F5C02"/>
    <w:rsid w:val="00BA3D38"/>
    <w:rsid w:val="00BF25B4"/>
    <w:rsid w:val="00CE665D"/>
    <w:rsid w:val="00D63812"/>
    <w:rsid w:val="00E5640B"/>
    <w:rsid w:val="00EE37A1"/>
    <w:rsid w:val="00F706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12"/>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812"/>
    <w:pPr>
      <w:spacing w:after="0" w:line="240" w:lineRule="auto"/>
      <w:ind w:left="720"/>
      <w:contextualSpacing/>
    </w:pPr>
    <w:rPr>
      <w:rFonts w:ascii="Times New Roman" w:hAnsi="Times New Roman"/>
      <w:sz w:val="24"/>
      <w:szCs w:val="24"/>
    </w:rPr>
  </w:style>
  <w:style w:type="character" w:customStyle="1" w:styleId="a">
    <w:name w:val="Основной текст_"/>
    <w:basedOn w:val="DefaultParagraphFont"/>
    <w:link w:val="1"/>
    <w:uiPriority w:val="99"/>
    <w:locked/>
    <w:rsid w:val="00D63812"/>
    <w:rPr>
      <w:rFonts w:ascii="Times New Roman" w:hAnsi="Times New Roman" w:cs="Times New Roman"/>
      <w:sz w:val="21"/>
      <w:szCs w:val="21"/>
      <w:shd w:val="clear" w:color="auto" w:fill="FFFFFF"/>
    </w:rPr>
  </w:style>
  <w:style w:type="paragraph" w:customStyle="1" w:styleId="1">
    <w:name w:val="Основной текст1"/>
    <w:basedOn w:val="Normal"/>
    <w:link w:val="a"/>
    <w:uiPriority w:val="99"/>
    <w:rsid w:val="00D63812"/>
    <w:pPr>
      <w:widowControl w:val="0"/>
      <w:shd w:val="clear" w:color="auto" w:fill="FFFFFF"/>
      <w:spacing w:after="240" w:line="240" w:lineRule="atLeast"/>
      <w:jc w:val="center"/>
    </w:pPr>
    <w:rPr>
      <w:rFonts w:ascii="Times New Roman" w:hAnsi="Times New Roman"/>
      <w:sz w:val="21"/>
      <w:szCs w:val="21"/>
      <w:lang w:eastAsia="en-US"/>
    </w:rPr>
  </w:style>
  <w:style w:type="character" w:styleId="Hyperlink">
    <w:name w:val="Hyperlink"/>
    <w:basedOn w:val="DefaultParagraphFont"/>
    <w:uiPriority w:val="99"/>
    <w:rsid w:val="00D63812"/>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mpsgo59" TargetMode="External"/><Relationship Id="rId5" Type="http://schemas.openxmlformats.org/officeDocument/2006/relationships/hyperlink" Target="http://duma.solkam.ru/molodezhnyj-parlament/chle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8</Pages>
  <Words>2154</Words>
  <Characters>12281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6</cp:revision>
  <dcterms:created xsi:type="dcterms:W3CDTF">2019-02-18T17:03:00Z</dcterms:created>
  <dcterms:modified xsi:type="dcterms:W3CDTF">2019-02-20T06:25:00Z</dcterms:modified>
</cp:coreProperties>
</file>