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5B2" w:rsidRPr="00F05263" w:rsidRDefault="00FB15B2" w:rsidP="00FB15B2">
      <w:pPr>
        <w:spacing w:line="240" w:lineRule="exact"/>
        <w:jc w:val="center"/>
        <w:rPr>
          <w:b/>
          <w:bCs/>
          <w:sz w:val="28"/>
          <w:szCs w:val="28"/>
        </w:rPr>
      </w:pPr>
      <w:r w:rsidRPr="00F05263">
        <w:rPr>
          <w:b/>
          <w:bCs/>
          <w:sz w:val="28"/>
          <w:szCs w:val="28"/>
        </w:rPr>
        <w:t xml:space="preserve">Дума Соликамского городского округа </w:t>
      </w:r>
    </w:p>
    <w:p w:rsidR="00FB15B2" w:rsidRPr="00F05263" w:rsidRDefault="00FB15B2" w:rsidP="00FB15B2">
      <w:pPr>
        <w:spacing w:line="240" w:lineRule="exact"/>
        <w:jc w:val="center"/>
        <w:rPr>
          <w:b/>
          <w:bCs/>
          <w:sz w:val="28"/>
          <w:szCs w:val="28"/>
        </w:rPr>
      </w:pPr>
      <w:r w:rsidRPr="00F05263">
        <w:rPr>
          <w:b/>
          <w:bCs/>
          <w:sz w:val="28"/>
          <w:szCs w:val="28"/>
        </w:rPr>
        <w:t xml:space="preserve"> </w:t>
      </w:r>
    </w:p>
    <w:p w:rsidR="00FB15B2" w:rsidRPr="00F05263" w:rsidRDefault="00FB15B2" w:rsidP="00FB15B2">
      <w:pPr>
        <w:spacing w:line="240" w:lineRule="exact"/>
        <w:jc w:val="center"/>
        <w:rPr>
          <w:b/>
          <w:bCs/>
          <w:sz w:val="28"/>
          <w:szCs w:val="28"/>
        </w:rPr>
      </w:pPr>
    </w:p>
    <w:p w:rsidR="00FB15B2" w:rsidRPr="00F05263" w:rsidRDefault="00FB15B2" w:rsidP="00FB15B2">
      <w:pPr>
        <w:spacing w:line="240" w:lineRule="exact"/>
        <w:jc w:val="center"/>
        <w:rPr>
          <w:b/>
          <w:bCs/>
          <w:sz w:val="28"/>
          <w:szCs w:val="28"/>
        </w:rPr>
      </w:pPr>
      <w:r w:rsidRPr="00F05263">
        <w:rPr>
          <w:b/>
          <w:bCs/>
          <w:sz w:val="28"/>
          <w:szCs w:val="28"/>
        </w:rPr>
        <w:t>РЕШЕНИЕ</w:t>
      </w:r>
    </w:p>
    <w:p w:rsidR="00FB15B2" w:rsidRPr="00F05263" w:rsidRDefault="00FB15B2" w:rsidP="00FB15B2">
      <w:pPr>
        <w:spacing w:line="240" w:lineRule="exact"/>
        <w:rPr>
          <w:b/>
          <w:bCs/>
          <w:sz w:val="28"/>
          <w:szCs w:val="28"/>
        </w:rPr>
      </w:pPr>
    </w:p>
    <w:p w:rsidR="00FB15B2" w:rsidRDefault="00FB15B2" w:rsidP="00FB15B2">
      <w:pPr>
        <w:spacing w:line="240" w:lineRule="exact"/>
        <w:jc w:val="both"/>
        <w:rPr>
          <w:b/>
          <w:bCs/>
          <w:sz w:val="28"/>
          <w:szCs w:val="28"/>
        </w:rPr>
      </w:pPr>
    </w:p>
    <w:p w:rsidR="00FB15B2" w:rsidRDefault="00FB15B2" w:rsidP="00FB15B2">
      <w:pPr>
        <w:spacing w:line="240" w:lineRule="exact"/>
        <w:jc w:val="both"/>
        <w:rPr>
          <w:b/>
          <w:sz w:val="28"/>
          <w:szCs w:val="28"/>
        </w:rPr>
      </w:pPr>
    </w:p>
    <w:p w:rsidR="00FB15B2" w:rsidRDefault="00FB15B2" w:rsidP="00FB15B2">
      <w:pPr>
        <w:spacing w:line="240" w:lineRule="exact"/>
        <w:jc w:val="both"/>
        <w:rPr>
          <w:b/>
          <w:sz w:val="28"/>
          <w:szCs w:val="28"/>
        </w:rPr>
      </w:pPr>
    </w:p>
    <w:p w:rsidR="00FB15B2" w:rsidRPr="00F05263" w:rsidRDefault="00FB15B2" w:rsidP="00FB15B2">
      <w:pPr>
        <w:spacing w:line="240" w:lineRule="exact"/>
        <w:jc w:val="both"/>
        <w:rPr>
          <w:b/>
          <w:sz w:val="28"/>
          <w:szCs w:val="28"/>
        </w:rPr>
      </w:pPr>
      <w:r w:rsidRPr="00F0526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7</w:t>
      </w:r>
      <w:r w:rsidRPr="00F05263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5</w:t>
      </w:r>
      <w:r w:rsidRPr="00F05263">
        <w:rPr>
          <w:b/>
          <w:sz w:val="28"/>
          <w:szCs w:val="28"/>
        </w:rPr>
        <w:t>.2020</w:t>
      </w:r>
      <w:r w:rsidRPr="00F05263">
        <w:rPr>
          <w:b/>
          <w:sz w:val="28"/>
          <w:szCs w:val="28"/>
        </w:rPr>
        <w:tab/>
        <w:t xml:space="preserve">№ 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22</w:t>
      </w:r>
    </w:p>
    <w:p w:rsidR="00FB15B2" w:rsidRDefault="00FB15B2" w:rsidP="00FB15B2">
      <w:pPr>
        <w:spacing w:line="240" w:lineRule="exact"/>
        <w:ind w:left="8280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B15B2" w:rsidRDefault="00FB15B2" w:rsidP="00FB15B2">
      <w:pPr>
        <w:spacing w:line="240" w:lineRule="exact"/>
        <w:jc w:val="both"/>
        <w:rPr>
          <w:b/>
          <w:sz w:val="28"/>
          <w:szCs w:val="28"/>
        </w:rPr>
      </w:pPr>
    </w:p>
    <w:p w:rsidR="00FB15B2" w:rsidRDefault="00FB15B2" w:rsidP="00FB15B2">
      <w:pPr>
        <w:pStyle w:val="6"/>
        <w:spacing w:line="240" w:lineRule="exact"/>
      </w:pPr>
    </w:p>
    <w:p w:rsidR="00D86D15" w:rsidRPr="001572F8" w:rsidRDefault="00D86D15" w:rsidP="00C2164C">
      <w:pPr>
        <w:spacing w:line="240" w:lineRule="exact"/>
        <w:jc w:val="right"/>
        <w:rPr>
          <w:sz w:val="28"/>
          <w:szCs w:val="28"/>
        </w:rPr>
      </w:pPr>
    </w:p>
    <w:p w:rsidR="00D86D15" w:rsidRDefault="00D86D15" w:rsidP="00771720">
      <w:pPr>
        <w:spacing w:line="240" w:lineRule="exact"/>
        <w:jc w:val="both"/>
        <w:rPr>
          <w:b/>
          <w:sz w:val="28"/>
          <w:szCs w:val="28"/>
        </w:rPr>
      </w:pPr>
    </w:p>
    <w:p w:rsidR="00D86D15" w:rsidRDefault="00D86D15" w:rsidP="00771720">
      <w:pPr>
        <w:spacing w:line="240" w:lineRule="exact"/>
        <w:jc w:val="both"/>
        <w:rPr>
          <w:b/>
          <w:sz w:val="28"/>
          <w:szCs w:val="28"/>
        </w:rPr>
      </w:pPr>
    </w:p>
    <w:p w:rsidR="00D86D15" w:rsidRDefault="00D86D15" w:rsidP="00771720">
      <w:pPr>
        <w:spacing w:line="240" w:lineRule="exact"/>
        <w:jc w:val="both"/>
        <w:rPr>
          <w:b/>
          <w:sz w:val="28"/>
          <w:szCs w:val="28"/>
        </w:rPr>
      </w:pPr>
    </w:p>
    <w:p w:rsidR="00D86D15" w:rsidRDefault="00D86D15" w:rsidP="00771720">
      <w:pPr>
        <w:spacing w:line="240" w:lineRule="exact"/>
        <w:jc w:val="both"/>
        <w:rPr>
          <w:b/>
          <w:sz w:val="28"/>
          <w:szCs w:val="28"/>
        </w:rPr>
      </w:pPr>
    </w:p>
    <w:p w:rsidR="00D86D15" w:rsidRDefault="00D86D15" w:rsidP="00771720">
      <w:pPr>
        <w:spacing w:line="240" w:lineRule="exact"/>
        <w:jc w:val="both"/>
        <w:rPr>
          <w:b/>
          <w:sz w:val="28"/>
          <w:szCs w:val="28"/>
        </w:rPr>
      </w:pPr>
    </w:p>
    <w:p w:rsidR="00D86D15" w:rsidRDefault="00D86D15" w:rsidP="00771720">
      <w:pPr>
        <w:spacing w:line="240" w:lineRule="exact"/>
        <w:jc w:val="both"/>
        <w:rPr>
          <w:b/>
          <w:sz w:val="28"/>
          <w:szCs w:val="28"/>
        </w:rPr>
      </w:pPr>
    </w:p>
    <w:p w:rsidR="00D86D15" w:rsidRDefault="00D86D15" w:rsidP="00520B53">
      <w:pPr>
        <w:spacing w:line="240" w:lineRule="exact"/>
        <w:jc w:val="both"/>
        <w:rPr>
          <w:b/>
          <w:sz w:val="28"/>
          <w:szCs w:val="28"/>
        </w:rPr>
      </w:pPr>
      <w:bookmarkStart w:id="0" w:name="_GoBack"/>
      <w:bookmarkEnd w:id="0"/>
      <w:r w:rsidRPr="001316F8">
        <w:rPr>
          <w:b/>
          <w:sz w:val="28"/>
          <w:szCs w:val="28"/>
        </w:rPr>
        <w:t>О назначении публичных слушаний по отчет</w:t>
      </w:r>
      <w:r>
        <w:rPr>
          <w:b/>
          <w:sz w:val="28"/>
          <w:szCs w:val="28"/>
        </w:rPr>
        <w:t>у</w:t>
      </w:r>
      <w:r w:rsidRPr="001316F8">
        <w:rPr>
          <w:b/>
          <w:sz w:val="28"/>
          <w:szCs w:val="28"/>
        </w:rPr>
        <w:t xml:space="preserve"> </w:t>
      </w:r>
    </w:p>
    <w:p w:rsidR="00D86D15" w:rsidRDefault="00D86D15" w:rsidP="00520B53">
      <w:pPr>
        <w:spacing w:line="240" w:lineRule="exact"/>
        <w:jc w:val="both"/>
        <w:rPr>
          <w:b/>
          <w:sz w:val="28"/>
          <w:szCs w:val="28"/>
        </w:rPr>
      </w:pPr>
      <w:r w:rsidRPr="001316F8">
        <w:rPr>
          <w:b/>
          <w:sz w:val="28"/>
          <w:szCs w:val="28"/>
        </w:rPr>
        <w:t>об исполнении бюджет</w:t>
      </w:r>
      <w:r>
        <w:rPr>
          <w:b/>
          <w:sz w:val="28"/>
          <w:szCs w:val="28"/>
        </w:rPr>
        <w:t>а</w:t>
      </w:r>
      <w:r w:rsidRPr="00131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Соликамского городского </w:t>
      </w:r>
    </w:p>
    <w:p w:rsidR="00D86D15" w:rsidRDefault="00D86D15" w:rsidP="00520B53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округа </w:t>
      </w:r>
      <w:r w:rsidRPr="001316F8">
        <w:rPr>
          <w:b/>
          <w:sz w:val="28"/>
          <w:szCs w:val="28"/>
        </w:rPr>
        <w:t>за 20</w:t>
      </w:r>
      <w:r>
        <w:rPr>
          <w:b/>
          <w:sz w:val="28"/>
          <w:szCs w:val="28"/>
        </w:rPr>
        <w:t>19</w:t>
      </w:r>
      <w:r w:rsidRPr="001316F8">
        <w:rPr>
          <w:b/>
          <w:sz w:val="28"/>
          <w:szCs w:val="28"/>
        </w:rPr>
        <w:t xml:space="preserve"> год</w:t>
      </w:r>
    </w:p>
    <w:p w:rsidR="00D86D15" w:rsidRDefault="00D86D15" w:rsidP="00D41EA1">
      <w:pPr>
        <w:spacing w:before="48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17, 23 Устава Соликамского городского округа, Положением о бюджетном процессе в Соликамском городском округе, утвержденном решением Соликамской городской Думы от 31 октября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 xml:space="preserve">.  № 236, Положением об организации и проведении публичных слушаний в Соликамском городском округе, утвержденным решением Соликамской городской Думы от 26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 № 13,</w:t>
      </w:r>
    </w:p>
    <w:p w:rsidR="00D86D15" w:rsidRDefault="00D86D15" w:rsidP="00D41EA1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Дума Соликамского городского округа РЕШИЛА:</w:t>
      </w:r>
    </w:p>
    <w:p w:rsidR="00D86D15" w:rsidRDefault="00D86D15" w:rsidP="00D41EA1">
      <w:pPr>
        <w:spacing w:line="360" w:lineRule="exac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публичные слушания по теме: «Обсуждение отчета об исполнении бюджета </w:t>
      </w:r>
      <w:r w:rsidRPr="007B069F">
        <w:rPr>
          <w:sz w:val="28"/>
          <w:szCs w:val="28"/>
        </w:rPr>
        <w:t>Соликамского городского округа за 20</w:t>
      </w:r>
      <w:r>
        <w:rPr>
          <w:sz w:val="28"/>
          <w:szCs w:val="28"/>
        </w:rPr>
        <w:t>19</w:t>
      </w:r>
      <w:r w:rsidRPr="007B069F">
        <w:rPr>
          <w:sz w:val="28"/>
          <w:szCs w:val="28"/>
        </w:rPr>
        <w:t xml:space="preserve"> год</w:t>
      </w:r>
      <w:r>
        <w:rPr>
          <w:sz w:val="28"/>
          <w:szCs w:val="28"/>
        </w:rPr>
        <w:t>».</w:t>
      </w:r>
    </w:p>
    <w:p w:rsidR="00D86D15" w:rsidRDefault="00D86D15" w:rsidP="00D41EA1">
      <w:pPr>
        <w:spacing w:line="360" w:lineRule="exact"/>
        <w:ind w:right="4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 Опубликовать </w:t>
      </w:r>
      <w:r>
        <w:rPr>
          <w:sz w:val="28"/>
          <w:szCs w:val="28"/>
        </w:rPr>
        <w:t xml:space="preserve">отчет об исполнении бюджета Соликамского городского округа за 2019 год </w:t>
      </w:r>
      <w:r>
        <w:rPr>
          <w:color w:val="000000"/>
          <w:sz w:val="28"/>
          <w:szCs w:val="28"/>
        </w:rPr>
        <w:t>в газете «Соликамский рабочий».</w:t>
      </w:r>
    </w:p>
    <w:p w:rsidR="00D86D15" w:rsidRDefault="00D86D15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3. Установить день, время и место проведения публичных слушаний по теме: </w:t>
      </w:r>
      <w:r>
        <w:rPr>
          <w:sz w:val="28"/>
          <w:szCs w:val="28"/>
        </w:rPr>
        <w:t xml:space="preserve">«Обсуждение отчета об исполнении бюджета </w:t>
      </w:r>
      <w:r w:rsidRPr="007B069F">
        <w:rPr>
          <w:sz w:val="28"/>
          <w:szCs w:val="28"/>
        </w:rPr>
        <w:t>Соликамского городского округа за 20</w:t>
      </w:r>
      <w:r>
        <w:rPr>
          <w:sz w:val="28"/>
          <w:szCs w:val="28"/>
        </w:rPr>
        <w:t>19</w:t>
      </w:r>
      <w:r w:rsidRPr="007B069F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: 17</w:t>
      </w:r>
      <w:r w:rsidRPr="002C136C">
        <w:rPr>
          <w:color w:val="000000"/>
          <w:sz w:val="28"/>
          <w:szCs w:val="28"/>
        </w:rPr>
        <w:t xml:space="preserve"> июня </w:t>
      </w:r>
      <w:smartTag w:uri="urn:schemas-microsoft-com:office:smarttags" w:element="metricconverter">
        <w:smartTagPr>
          <w:attr w:name="ProductID" w:val="2020 г"/>
        </w:smartTagPr>
        <w:r w:rsidRPr="002C136C">
          <w:rPr>
            <w:color w:val="000000"/>
            <w:sz w:val="28"/>
            <w:szCs w:val="28"/>
          </w:rPr>
          <w:t>20</w:t>
        </w:r>
        <w:r>
          <w:rPr>
            <w:color w:val="000000"/>
            <w:sz w:val="28"/>
            <w:szCs w:val="28"/>
          </w:rPr>
          <w:t>20</w:t>
        </w:r>
        <w:r w:rsidRPr="002C136C">
          <w:rPr>
            <w:color w:val="000000"/>
            <w:sz w:val="28"/>
            <w:szCs w:val="28"/>
          </w:rPr>
          <w:t xml:space="preserve"> г</w:t>
        </w:r>
      </w:smartTag>
      <w:r w:rsidRPr="002C136C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14</w:t>
      </w:r>
      <w:r w:rsidRPr="002C136C">
        <w:rPr>
          <w:color w:val="000000"/>
          <w:sz w:val="28"/>
          <w:szCs w:val="28"/>
        </w:rPr>
        <w:t>.00 час. ул</w:t>
      </w:r>
      <w:r>
        <w:rPr>
          <w:color w:val="000000"/>
          <w:sz w:val="28"/>
          <w:szCs w:val="28"/>
        </w:rPr>
        <w:t xml:space="preserve">. 20-летия Победы, д. </w:t>
      </w:r>
      <w:smartTag w:uri="urn:schemas-microsoft-com:office:smarttags" w:element="metricconverter">
        <w:smartTagPr>
          <w:attr w:name="ProductID" w:val="106 г"/>
        </w:smartTagPr>
        <w:r>
          <w:rPr>
            <w:color w:val="000000"/>
            <w:sz w:val="28"/>
            <w:szCs w:val="28"/>
          </w:rPr>
          <w:t>106 г</w:t>
        </w:r>
      </w:smartTag>
      <w:r>
        <w:rPr>
          <w:color w:val="000000"/>
          <w:sz w:val="28"/>
          <w:szCs w:val="28"/>
        </w:rPr>
        <w:t>. Соликамск, актовый зал администрации Соликамского городского округа.</w:t>
      </w:r>
    </w:p>
    <w:p w:rsidR="00D86D15" w:rsidRDefault="00D86D15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4. Форма проведения публичных слушаний: массовое обсуждение населением Соликамского городского округа </w:t>
      </w:r>
      <w:r>
        <w:rPr>
          <w:sz w:val="28"/>
          <w:szCs w:val="28"/>
        </w:rPr>
        <w:t xml:space="preserve">отчета об исполнении бюджета </w:t>
      </w:r>
      <w:r w:rsidRPr="007B069F">
        <w:rPr>
          <w:sz w:val="28"/>
          <w:szCs w:val="28"/>
        </w:rPr>
        <w:t>Соликамского городского округа за 20</w:t>
      </w:r>
      <w:r>
        <w:rPr>
          <w:sz w:val="28"/>
          <w:szCs w:val="28"/>
        </w:rPr>
        <w:t>19</w:t>
      </w:r>
      <w:r w:rsidRPr="007B069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в Думе Соликамского городского округа.</w:t>
      </w:r>
    </w:p>
    <w:p w:rsidR="00D86D15" w:rsidRDefault="00D86D15" w:rsidP="00D41EA1">
      <w:pPr>
        <w:spacing w:line="360" w:lineRule="exact"/>
        <w:ind w:firstLine="70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Публичные слушания открыты для представителей средств массовой информации, организаций, общественных объединений, граждан.</w:t>
      </w:r>
      <w:r>
        <w:rPr>
          <w:color w:val="000000"/>
          <w:sz w:val="28"/>
          <w:szCs w:val="28"/>
        </w:rPr>
        <w:tab/>
      </w:r>
    </w:p>
    <w:p w:rsidR="00D86D15" w:rsidRDefault="00D86D15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5. Установить следующий  порядок  участия  населения  в  обсуждении </w:t>
      </w:r>
      <w:r>
        <w:rPr>
          <w:sz w:val="28"/>
          <w:szCs w:val="28"/>
        </w:rPr>
        <w:t xml:space="preserve">отчета об исполнении бюджета </w:t>
      </w:r>
      <w:r w:rsidRPr="007B069F">
        <w:rPr>
          <w:sz w:val="28"/>
          <w:szCs w:val="28"/>
        </w:rPr>
        <w:t>Соликамского городского округа за 20</w:t>
      </w:r>
      <w:r>
        <w:rPr>
          <w:sz w:val="28"/>
          <w:szCs w:val="28"/>
        </w:rPr>
        <w:t>19</w:t>
      </w:r>
      <w:r w:rsidRPr="007B069F">
        <w:rPr>
          <w:sz w:val="28"/>
          <w:szCs w:val="28"/>
        </w:rPr>
        <w:t xml:space="preserve"> год</w:t>
      </w:r>
      <w:r>
        <w:rPr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 xml:space="preserve">рассмотрение на собраниях общественных объединений, жителей Соликамского городского округа, обсуждение в средствах массовой информации, индивидуальное рассмотрение представленного отчета. </w:t>
      </w:r>
    </w:p>
    <w:p w:rsidR="00D86D15" w:rsidRDefault="00D86D15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 Определить следующий состав лиц, приглашаемых на публичные слушания: </w:t>
      </w:r>
      <w:r>
        <w:rPr>
          <w:color w:val="000000"/>
          <w:sz w:val="28"/>
          <w:szCs w:val="28"/>
        </w:rPr>
        <w:tab/>
      </w:r>
    </w:p>
    <w:tbl>
      <w:tblPr>
        <w:tblW w:w="9854" w:type="dxa"/>
        <w:tblLook w:val="00A0" w:firstRow="1" w:lastRow="0" w:firstColumn="1" w:lastColumn="0" w:noHBand="0" w:noVBand="0"/>
      </w:tblPr>
      <w:tblGrid>
        <w:gridCol w:w="4049"/>
        <w:gridCol w:w="5377"/>
        <w:gridCol w:w="206"/>
        <w:gridCol w:w="222"/>
      </w:tblGrid>
      <w:tr w:rsidR="00D86D15" w:rsidTr="00750CFB">
        <w:trPr>
          <w:gridAfter w:val="2"/>
          <w:wAfter w:w="452" w:type="dxa"/>
          <w:trHeight w:val="814"/>
        </w:trPr>
        <w:tc>
          <w:tcPr>
            <w:tcW w:w="4219" w:type="dxa"/>
          </w:tcPr>
          <w:p w:rsidR="00D86D15" w:rsidRDefault="004966CB" w:rsidP="00D41EA1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D86D15">
              <w:rPr>
                <w:sz w:val="28"/>
                <w:szCs w:val="28"/>
              </w:rPr>
              <w:t>Сойма Галина Владимировна</w:t>
            </w:r>
          </w:p>
        </w:tc>
        <w:tc>
          <w:tcPr>
            <w:tcW w:w="5635" w:type="dxa"/>
          </w:tcPr>
          <w:p w:rsidR="00D86D15" w:rsidRDefault="00D86D15" w:rsidP="004966CB">
            <w:pPr>
              <w:spacing w:line="360" w:lineRule="exact"/>
              <w:ind w:left="2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общественности </w:t>
            </w:r>
            <w:r w:rsidR="004966CB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>при администрации Соликамского городского   округа;</w:t>
            </w:r>
          </w:p>
        </w:tc>
      </w:tr>
      <w:tr w:rsidR="00D86D15" w:rsidRPr="002C136C" w:rsidTr="006F0746">
        <w:tc>
          <w:tcPr>
            <w:tcW w:w="10070" w:type="dxa"/>
            <w:gridSpan w:val="3"/>
          </w:tcPr>
          <w:tbl>
            <w:tblPr>
              <w:tblW w:w="9854" w:type="dxa"/>
              <w:tblLook w:val="00A0" w:firstRow="1" w:lastRow="0" w:firstColumn="1" w:lastColumn="0" w:noHBand="0" w:noVBand="0"/>
            </w:tblPr>
            <w:tblGrid>
              <w:gridCol w:w="4219"/>
              <w:gridCol w:w="5635"/>
            </w:tblGrid>
            <w:tr w:rsidR="00D86D15" w:rsidTr="004970F8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6D15" w:rsidRDefault="00D86D15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Бойченко Марина Николаевна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6D15" w:rsidRDefault="00D86D15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председателя Совета общественности при администрации Соликамского городского округа;</w:t>
                  </w:r>
                </w:p>
              </w:tc>
            </w:tr>
            <w:tr w:rsidR="00D86D15" w:rsidTr="00A4456E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6D15" w:rsidRDefault="00D86D15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Попов Валерий Юрьевич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6D15" w:rsidRDefault="00D86D15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председателя Совета общественности при администрации Соликамского городского округа;</w:t>
                  </w:r>
                </w:p>
              </w:tc>
            </w:tr>
            <w:tr w:rsidR="00D86D15" w:rsidTr="004970F8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6D15" w:rsidRDefault="00D86D15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Бызов Герман Борисович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6D15" w:rsidRDefault="00D86D15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член Совета общественности при администрации Соликамского городского округа;</w:t>
                  </w:r>
                </w:p>
              </w:tc>
            </w:tr>
            <w:tr w:rsidR="00D86D15" w:rsidTr="004970F8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6D15" w:rsidRDefault="00D86D15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Чугайнов Вячеслав Иванович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6D15" w:rsidRDefault="00D86D15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член Совета общественности при администрации Соликамского городского округа.</w:t>
                  </w:r>
                </w:p>
              </w:tc>
            </w:tr>
          </w:tbl>
          <w:p w:rsidR="00D86D15" w:rsidRPr="002C136C" w:rsidRDefault="00D86D15" w:rsidP="00D41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D86D15" w:rsidRPr="002C136C" w:rsidRDefault="00D86D15" w:rsidP="00D41EA1">
            <w:pPr>
              <w:spacing w:line="360" w:lineRule="exact"/>
              <w:rPr>
                <w:sz w:val="28"/>
                <w:szCs w:val="28"/>
              </w:rPr>
            </w:pPr>
          </w:p>
        </w:tc>
      </w:tr>
    </w:tbl>
    <w:p w:rsidR="00D86D15" w:rsidRDefault="00D86D15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7. Возложить   подготовку   и   проведение   публичных слушаний по теме «</w:t>
      </w:r>
      <w:r>
        <w:rPr>
          <w:sz w:val="28"/>
          <w:szCs w:val="28"/>
        </w:rPr>
        <w:t xml:space="preserve">Обсуждение отчета об исполнении бюджета </w:t>
      </w:r>
      <w:r w:rsidRPr="007B069F">
        <w:rPr>
          <w:sz w:val="28"/>
          <w:szCs w:val="28"/>
        </w:rPr>
        <w:t>Соликамского городского округа за 20</w:t>
      </w:r>
      <w:r>
        <w:rPr>
          <w:sz w:val="28"/>
          <w:szCs w:val="28"/>
        </w:rPr>
        <w:t>19</w:t>
      </w:r>
      <w:r w:rsidRPr="007B069F">
        <w:rPr>
          <w:sz w:val="28"/>
          <w:szCs w:val="28"/>
        </w:rPr>
        <w:t xml:space="preserve"> год</w:t>
      </w:r>
      <w:r>
        <w:rPr>
          <w:color w:val="000000"/>
          <w:spacing w:val="-1"/>
          <w:sz w:val="28"/>
          <w:szCs w:val="28"/>
        </w:rPr>
        <w:t xml:space="preserve">»  на постоянную  депутатскую   комиссию   по   экономической политике и бюджету </w:t>
      </w:r>
      <w:r>
        <w:rPr>
          <w:color w:val="000000"/>
          <w:spacing w:val="-2"/>
          <w:sz w:val="28"/>
          <w:szCs w:val="28"/>
        </w:rPr>
        <w:t>Думы Соликамского городского округа.</w:t>
      </w:r>
    </w:p>
    <w:p w:rsidR="00D86D15" w:rsidRDefault="00D86D15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8. </w:t>
      </w:r>
      <w:r>
        <w:rPr>
          <w:sz w:val="28"/>
          <w:szCs w:val="28"/>
        </w:rPr>
        <w:t xml:space="preserve">Заинтересованные лица, желающие участвовать в публичных слушаниях, представляют в постоянную депутатскую комиссию по экономической политике и бюджету </w:t>
      </w:r>
      <w:r>
        <w:rPr>
          <w:color w:val="000000"/>
          <w:spacing w:val="-2"/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 xml:space="preserve"> свои заявки (подтверждения) об участии в письменной форме в срок </w:t>
      </w:r>
      <w:r w:rsidRPr="002C136C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16 ч. 30 мин. 11 </w:t>
      </w:r>
      <w:r w:rsidRPr="002C136C">
        <w:rPr>
          <w:sz w:val="28"/>
          <w:szCs w:val="28"/>
        </w:rPr>
        <w:t>июня 20</w:t>
      </w:r>
      <w:r>
        <w:rPr>
          <w:sz w:val="28"/>
          <w:szCs w:val="28"/>
        </w:rPr>
        <w:t>20</w:t>
      </w:r>
      <w:r w:rsidRPr="002C136C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D86D15" w:rsidRDefault="00D86D15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Для обеспечения возможности присутствия граждан (физических лиц) и представителей организаций в зале, где проводятся публичные слушания, выделяется не менее десяти мест, обеспечивается присутствие не более одного представителя от каждой организации. </w:t>
      </w:r>
    </w:p>
    <w:p w:rsidR="00D86D15" w:rsidRDefault="00D86D15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480"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9. Настоящее решение вступает в силу после его официального опубликования  в газете «Соликамский рабочий».</w:t>
      </w:r>
    </w:p>
    <w:p w:rsidR="00D86D15" w:rsidRDefault="00D86D15" w:rsidP="00D41EA1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D86D15" w:rsidRDefault="00D86D15" w:rsidP="00D41EA1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Соликамского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Д.В.Дингес</w:t>
      </w:r>
    </w:p>
    <w:p w:rsidR="00D86D15" w:rsidRDefault="00D86D15" w:rsidP="00C2164C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sectPr w:rsidR="00D86D15" w:rsidSect="00A44D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7EC" w:rsidRDefault="00B007EC" w:rsidP="004751B4">
      <w:r>
        <w:separator/>
      </w:r>
    </w:p>
  </w:endnote>
  <w:endnote w:type="continuationSeparator" w:id="0">
    <w:p w:rsidR="00B007EC" w:rsidRDefault="00B007EC" w:rsidP="00475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7EC" w:rsidRDefault="00B007EC" w:rsidP="004751B4">
      <w:r>
        <w:separator/>
      </w:r>
    </w:p>
  </w:footnote>
  <w:footnote w:type="continuationSeparator" w:id="0">
    <w:p w:rsidR="00B007EC" w:rsidRDefault="00B007EC" w:rsidP="00475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6280D"/>
    <w:multiLevelType w:val="multilevel"/>
    <w:tmpl w:val="4F62CDA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17F72047"/>
    <w:multiLevelType w:val="hybridMultilevel"/>
    <w:tmpl w:val="2C4E0394"/>
    <w:lvl w:ilvl="0" w:tplc="FFFFFFFF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9A457E0"/>
    <w:multiLevelType w:val="multilevel"/>
    <w:tmpl w:val="A0A2D1D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0"/>
      <w:numFmt w:val="decimal"/>
      <w:isLgl/>
      <w:lvlText w:val="%1.%2."/>
      <w:lvlJc w:val="left"/>
      <w:pPr>
        <w:ind w:left="1918" w:hanging="135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918" w:hanging="135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18" w:hanging="135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18" w:hanging="135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/>
      </w:rPr>
    </w:lvl>
  </w:abstractNum>
  <w:abstractNum w:abstractNumId="3" w15:restartNumberingAfterBreak="0">
    <w:nsid w:val="1A5F66F8"/>
    <w:multiLevelType w:val="hybridMultilevel"/>
    <w:tmpl w:val="BEA67AFE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FB6FC0"/>
    <w:multiLevelType w:val="hybridMultilevel"/>
    <w:tmpl w:val="B8E6FC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3384B97"/>
    <w:multiLevelType w:val="multilevel"/>
    <w:tmpl w:val="4F62CDA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cs="Times New Roman" w:hint="default"/>
        <w:color w:val="auto"/>
      </w:rPr>
    </w:lvl>
  </w:abstractNum>
  <w:abstractNum w:abstractNumId="6" w15:restartNumberingAfterBreak="0">
    <w:nsid w:val="294D2E41"/>
    <w:multiLevelType w:val="hybridMultilevel"/>
    <w:tmpl w:val="2182FB44"/>
    <w:lvl w:ilvl="0" w:tplc="FFFFFFFF">
      <w:start w:val="202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181167"/>
    <w:multiLevelType w:val="hybridMultilevel"/>
    <w:tmpl w:val="7C8EB40E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8" w15:restartNumberingAfterBreak="0">
    <w:nsid w:val="38EF62C6"/>
    <w:multiLevelType w:val="multilevel"/>
    <w:tmpl w:val="F70407D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9" w15:restartNumberingAfterBreak="0">
    <w:nsid w:val="3BD92156"/>
    <w:multiLevelType w:val="hybridMultilevel"/>
    <w:tmpl w:val="74B6C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866E4A"/>
    <w:multiLevelType w:val="multilevel"/>
    <w:tmpl w:val="FE28CEC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 w15:restartNumberingAfterBreak="0">
    <w:nsid w:val="455F09B0"/>
    <w:multiLevelType w:val="multilevel"/>
    <w:tmpl w:val="F1760630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12" w15:restartNumberingAfterBreak="0">
    <w:nsid w:val="5DE84B72"/>
    <w:multiLevelType w:val="multilevel"/>
    <w:tmpl w:val="4F62CDA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cs="Times New Roman" w:hint="default"/>
        <w:color w:val="auto"/>
      </w:rPr>
    </w:lvl>
  </w:abstractNum>
  <w:abstractNum w:abstractNumId="13" w15:restartNumberingAfterBreak="0">
    <w:nsid w:val="5F7C5330"/>
    <w:multiLevelType w:val="multilevel"/>
    <w:tmpl w:val="4BC6711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5"/>
  </w:num>
  <w:num w:numId="9">
    <w:abstractNumId w:val="3"/>
  </w:num>
  <w:num w:numId="10">
    <w:abstractNumId w:val="0"/>
  </w:num>
  <w:num w:numId="11">
    <w:abstractNumId w:val="11"/>
  </w:num>
  <w:num w:numId="12">
    <w:abstractNumId w:val="13"/>
  </w:num>
  <w:num w:numId="13">
    <w:abstractNumId w:val="1"/>
  </w:num>
  <w:num w:numId="14">
    <w:abstractNumId w:val="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1720"/>
    <w:rsid w:val="000276CF"/>
    <w:rsid w:val="00033703"/>
    <w:rsid w:val="00080B44"/>
    <w:rsid w:val="000D3584"/>
    <w:rsid w:val="000F103D"/>
    <w:rsid w:val="001316F8"/>
    <w:rsid w:val="001572F8"/>
    <w:rsid w:val="00177609"/>
    <w:rsid w:val="001B6BA2"/>
    <w:rsid w:val="001C1828"/>
    <w:rsid w:val="001D00E6"/>
    <w:rsid w:val="001D0F09"/>
    <w:rsid w:val="001F1F8A"/>
    <w:rsid w:val="002265E8"/>
    <w:rsid w:val="002B045D"/>
    <w:rsid w:val="002C136C"/>
    <w:rsid w:val="002C1CBA"/>
    <w:rsid w:val="002C418E"/>
    <w:rsid w:val="002D126F"/>
    <w:rsid w:val="0031173B"/>
    <w:rsid w:val="00315A60"/>
    <w:rsid w:val="00402054"/>
    <w:rsid w:val="00465F88"/>
    <w:rsid w:val="004751B4"/>
    <w:rsid w:val="004966CB"/>
    <w:rsid w:val="004970F8"/>
    <w:rsid w:val="00497D0E"/>
    <w:rsid w:val="004F4B17"/>
    <w:rsid w:val="00514728"/>
    <w:rsid w:val="00520B53"/>
    <w:rsid w:val="00543E49"/>
    <w:rsid w:val="00630F71"/>
    <w:rsid w:val="00635A3E"/>
    <w:rsid w:val="006812DC"/>
    <w:rsid w:val="00681F5A"/>
    <w:rsid w:val="006C02EA"/>
    <w:rsid w:val="006D00C6"/>
    <w:rsid w:val="006D3CC7"/>
    <w:rsid w:val="006F0746"/>
    <w:rsid w:val="00703FDD"/>
    <w:rsid w:val="00704CCD"/>
    <w:rsid w:val="00750CFB"/>
    <w:rsid w:val="00771720"/>
    <w:rsid w:val="007B069F"/>
    <w:rsid w:val="007E019C"/>
    <w:rsid w:val="007F671A"/>
    <w:rsid w:val="008C028F"/>
    <w:rsid w:val="008D5C2C"/>
    <w:rsid w:val="008F54BB"/>
    <w:rsid w:val="0093133D"/>
    <w:rsid w:val="009466B9"/>
    <w:rsid w:val="009B3F7B"/>
    <w:rsid w:val="009E2D43"/>
    <w:rsid w:val="00A4456E"/>
    <w:rsid w:val="00A44D4A"/>
    <w:rsid w:val="00AE0952"/>
    <w:rsid w:val="00AE3751"/>
    <w:rsid w:val="00AF19D7"/>
    <w:rsid w:val="00B007EC"/>
    <w:rsid w:val="00B1079B"/>
    <w:rsid w:val="00B26F7A"/>
    <w:rsid w:val="00B62C81"/>
    <w:rsid w:val="00B8380A"/>
    <w:rsid w:val="00B97957"/>
    <w:rsid w:val="00C2164C"/>
    <w:rsid w:val="00C96A14"/>
    <w:rsid w:val="00CC0F69"/>
    <w:rsid w:val="00CF7AF7"/>
    <w:rsid w:val="00D026A2"/>
    <w:rsid w:val="00D06CD4"/>
    <w:rsid w:val="00D41EA1"/>
    <w:rsid w:val="00D5563C"/>
    <w:rsid w:val="00D83D8D"/>
    <w:rsid w:val="00D86D15"/>
    <w:rsid w:val="00E35BF9"/>
    <w:rsid w:val="00E817F0"/>
    <w:rsid w:val="00E83890"/>
    <w:rsid w:val="00EE61D2"/>
    <w:rsid w:val="00F316FB"/>
    <w:rsid w:val="00F50054"/>
    <w:rsid w:val="00F922DA"/>
    <w:rsid w:val="00FA4F74"/>
    <w:rsid w:val="00FB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D97028"/>
  <w15:docId w15:val="{1E271807-006A-49B7-ABEB-835CDE4C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72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717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77172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FB15B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717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771720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771720"/>
    <w:rPr>
      <w:rFonts w:ascii="Arial" w:hAnsi="Arial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77172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uiPriority w:val="99"/>
    <w:rsid w:val="0077172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771720"/>
    <w:pPr>
      <w:ind w:left="720"/>
      <w:contextualSpacing/>
    </w:pPr>
  </w:style>
  <w:style w:type="character" w:customStyle="1" w:styleId="NoSpacingChar">
    <w:name w:val="No Spacing Char"/>
    <w:link w:val="11"/>
    <w:uiPriority w:val="99"/>
    <w:locked/>
    <w:rsid w:val="00771720"/>
    <w:rPr>
      <w:sz w:val="22"/>
      <w:lang w:val="ru-RU" w:eastAsia="en-US"/>
    </w:rPr>
  </w:style>
  <w:style w:type="paragraph" w:customStyle="1" w:styleId="11">
    <w:name w:val="Без интервала1"/>
    <w:link w:val="NoSpacingChar"/>
    <w:uiPriority w:val="99"/>
    <w:rsid w:val="00771720"/>
    <w:rPr>
      <w:sz w:val="22"/>
      <w:szCs w:val="22"/>
      <w:lang w:eastAsia="en-US"/>
    </w:rPr>
  </w:style>
  <w:style w:type="paragraph" w:customStyle="1" w:styleId="a5">
    <w:name w:val="Текст акта"/>
    <w:link w:val="a6"/>
    <w:uiPriority w:val="99"/>
    <w:rsid w:val="00771720"/>
    <w:pPr>
      <w:widowControl w:val="0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6">
    <w:name w:val="Текст акта Знак"/>
    <w:link w:val="a5"/>
    <w:uiPriority w:val="99"/>
    <w:locked/>
    <w:rsid w:val="00771720"/>
    <w:rPr>
      <w:rFonts w:ascii="Times New Roman" w:hAnsi="Times New Roman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7717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771720"/>
    <w:rPr>
      <w:rFonts w:ascii="Tahoma" w:hAnsi="Tahoma" w:cs="Tahoma"/>
      <w:sz w:val="16"/>
      <w:szCs w:val="16"/>
      <w:lang w:eastAsia="ru-RU"/>
    </w:rPr>
  </w:style>
  <w:style w:type="paragraph" w:customStyle="1" w:styleId="s1">
    <w:name w:val="s_1"/>
    <w:basedOn w:val="a"/>
    <w:uiPriority w:val="99"/>
    <w:rsid w:val="00771720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771720"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aa">
    <w:name w:val="Верхний колонтитул Знак"/>
    <w:link w:val="a9"/>
    <w:uiPriority w:val="99"/>
    <w:locked/>
    <w:rsid w:val="0077172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b">
    <w:name w:val="footer"/>
    <w:basedOn w:val="a"/>
    <w:link w:val="ac"/>
    <w:uiPriority w:val="99"/>
    <w:rsid w:val="00771720"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ac">
    <w:name w:val="Нижний колонтитул Знак"/>
    <w:link w:val="ab"/>
    <w:uiPriority w:val="99"/>
    <w:locked/>
    <w:rsid w:val="0077172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12">
    <w:name w:val="Знак1"/>
    <w:basedOn w:val="a"/>
    <w:uiPriority w:val="99"/>
    <w:rsid w:val="007717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Стиль"/>
    <w:basedOn w:val="a"/>
    <w:autoRedefine/>
    <w:uiPriority w:val="99"/>
    <w:rsid w:val="00771720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customStyle="1" w:styleId="ae">
    <w:name w:val="Заголовок к тексту"/>
    <w:basedOn w:val="a"/>
    <w:next w:val="af"/>
    <w:uiPriority w:val="99"/>
    <w:rsid w:val="00771720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f0">
    <w:name w:val="Исполнитель"/>
    <w:basedOn w:val="af"/>
    <w:uiPriority w:val="99"/>
    <w:rsid w:val="00771720"/>
    <w:pPr>
      <w:suppressAutoHyphens/>
      <w:spacing w:line="240" w:lineRule="exact"/>
    </w:pPr>
    <w:rPr>
      <w:szCs w:val="20"/>
    </w:rPr>
  </w:style>
  <w:style w:type="paragraph" w:styleId="af">
    <w:name w:val="Body Text"/>
    <w:basedOn w:val="a"/>
    <w:link w:val="af1"/>
    <w:uiPriority w:val="99"/>
    <w:rsid w:val="00771720"/>
    <w:pPr>
      <w:spacing w:after="120"/>
    </w:pPr>
  </w:style>
  <w:style w:type="character" w:customStyle="1" w:styleId="af1">
    <w:name w:val="Основной текст Знак"/>
    <w:link w:val="af"/>
    <w:uiPriority w:val="99"/>
    <w:locked/>
    <w:rsid w:val="0077172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3"/>
    <w:uiPriority w:val="99"/>
    <w:locked/>
    <w:rsid w:val="00771720"/>
    <w:rPr>
      <w:rFonts w:ascii="Calibri" w:hAnsi="Calibri"/>
    </w:rPr>
  </w:style>
  <w:style w:type="paragraph" w:customStyle="1" w:styleId="13">
    <w:name w:val="Абзац списка1"/>
    <w:basedOn w:val="a"/>
    <w:link w:val="ListParagraphChar"/>
    <w:uiPriority w:val="99"/>
    <w:rsid w:val="00771720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21">
    <w:name w:val="Основной текст (2)_"/>
    <w:link w:val="22"/>
    <w:uiPriority w:val="99"/>
    <w:locked/>
    <w:rsid w:val="00771720"/>
    <w:rPr>
      <w:rFonts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71720"/>
    <w:pPr>
      <w:widowControl w:val="0"/>
      <w:shd w:val="clear" w:color="auto" w:fill="FFFFFF"/>
      <w:spacing w:after="480" w:line="238" w:lineRule="exact"/>
      <w:jc w:val="both"/>
    </w:pPr>
    <w:rPr>
      <w:rFonts w:ascii="Calibri" w:eastAsia="Calibri" w:hAnsi="Calibri"/>
      <w:sz w:val="28"/>
      <w:szCs w:val="28"/>
      <w:lang w:eastAsia="en-US"/>
    </w:rPr>
  </w:style>
  <w:style w:type="table" w:styleId="af2">
    <w:name w:val="Table Grid"/>
    <w:basedOn w:val="a1"/>
    <w:uiPriority w:val="99"/>
    <w:rsid w:val="007717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77172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3">
    <w:name w:val="Normal (Web)"/>
    <w:basedOn w:val="a"/>
    <w:link w:val="af4"/>
    <w:uiPriority w:val="99"/>
    <w:rsid w:val="00771720"/>
    <w:pPr>
      <w:spacing w:before="100" w:beforeAutospacing="1" w:after="100" w:afterAutospacing="1"/>
    </w:pPr>
  </w:style>
  <w:style w:type="character" w:styleId="HTML">
    <w:name w:val="HTML Typewriter"/>
    <w:uiPriority w:val="99"/>
    <w:rsid w:val="00771720"/>
    <w:rPr>
      <w:rFonts w:ascii="Arial Unicode MS" w:eastAsia="Arial Unicode MS" w:hAnsi="Arial Unicode MS" w:cs="Times New Roman"/>
      <w:sz w:val="20"/>
    </w:rPr>
  </w:style>
  <w:style w:type="character" w:customStyle="1" w:styleId="af4">
    <w:name w:val="Обычный (Интернет) Знак"/>
    <w:link w:val="af3"/>
    <w:uiPriority w:val="99"/>
    <w:locked/>
    <w:rsid w:val="0077172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link w:val="6"/>
    <w:semiHidden/>
    <w:rsid w:val="00FB15B2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Чекан Нина Александровна</cp:lastModifiedBy>
  <cp:revision>20</cp:revision>
  <cp:lastPrinted>2020-05-14T11:24:00Z</cp:lastPrinted>
  <dcterms:created xsi:type="dcterms:W3CDTF">2018-06-27T17:03:00Z</dcterms:created>
  <dcterms:modified xsi:type="dcterms:W3CDTF">2020-05-29T08:39:00Z</dcterms:modified>
</cp:coreProperties>
</file>