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46" w:rsidRDefault="002B3446" w:rsidP="006F2C1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B3446" w:rsidRDefault="002B3446" w:rsidP="006F2C1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Соликамского городского округа</w:t>
      </w:r>
    </w:p>
    <w:p w:rsidR="002B3446" w:rsidRDefault="002B3446" w:rsidP="00D86044">
      <w:pPr>
        <w:spacing w:line="240" w:lineRule="exact"/>
        <w:rPr>
          <w:b/>
          <w:sz w:val="28"/>
          <w:szCs w:val="28"/>
        </w:rPr>
      </w:pPr>
    </w:p>
    <w:p w:rsidR="002B3446" w:rsidRDefault="002B3446" w:rsidP="00D86044">
      <w:pPr>
        <w:spacing w:line="240" w:lineRule="exact"/>
        <w:rPr>
          <w:b/>
          <w:sz w:val="28"/>
          <w:szCs w:val="28"/>
        </w:rPr>
      </w:pPr>
    </w:p>
    <w:p w:rsidR="002B3446" w:rsidRDefault="002B3446" w:rsidP="00D86044">
      <w:pPr>
        <w:spacing w:line="240" w:lineRule="exact"/>
        <w:rPr>
          <w:b/>
          <w:sz w:val="28"/>
          <w:szCs w:val="28"/>
        </w:rPr>
      </w:pPr>
    </w:p>
    <w:p w:rsidR="002B3446" w:rsidRDefault="002B3446" w:rsidP="00D86044">
      <w:pPr>
        <w:spacing w:line="240" w:lineRule="exact"/>
        <w:rPr>
          <w:b/>
          <w:sz w:val="28"/>
          <w:szCs w:val="28"/>
        </w:rPr>
      </w:pPr>
    </w:p>
    <w:p w:rsidR="002B3446" w:rsidRDefault="002B3446" w:rsidP="00D86044">
      <w:pPr>
        <w:spacing w:line="240" w:lineRule="exact"/>
        <w:rPr>
          <w:b/>
          <w:sz w:val="28"/>
          <w:szCs w:val="28"/>
        </w:rPr>
      </w:pPr>
    </w:p>
    <w:p w:rsidR="002B3446" w:rsidRDefault="002B3446" w:rsidP="00D86044">
      <w:pPr>
        <w:spacing w:line="240" w:lineRule="exact"/>
        <w:rPr>
          <w:b/>
          <w:sz w:val="28"/>
          <w:szCs w:val="28"/>
        </w:rPr>
      </w:pPr>
    </w:p>
    <w:p w:rsidR="002B3446" w:rsidRDefault="002B3446" w:rsidP="00D86044">
      <w:pPr>
        <w:spacing w:line="240" w:lineRule="exact"/>
        <w:rPr>
          <w:b/>
          <w:sz w:val="28"/>
          <w:szCs w:val="28"/>
        </w:rPr>
      </w:pPr>
    </w:p>
    <w:p w:rsidR="002B3446" w:rsidRDefault="002B3446" w:rsidP="00D86044">
      <w:pPr>
        <w:spacing w:line="240" w:lineRule="exact"/>
        <w:rPr>
          <w:b/>
          <w:sz w:val="28"/>
          <w:szCs w:val="28"/>
        </w:rPr>
      </w:pPr>
    </w:p>
    <w:p w:rsidR="002B3446" w:rsidRDefault="002B3446" w:rsidP="00D86044">
      <w:pPr>
        <w:spacing w:line="340" w:lineRule="exact"/>
        <w:rPr>
          <w:b/>
          <w:sz w:val="28"/>
          <w:szCs w:val="28"/>
        </w:rPr>
      </w:pPr>
    </w:p>
    <w:p w:rsidR="002B3446" w:rsidRDefault="002B3446" w:rsidP="00D86044">
      <w:pPr>
        <w:spacing w:line="240" w:lineRule="exact"/>
        <w:rPr>
          <w:b/>
          <w:sz w:val="28"/>
          <w:szCs w:val="28"/>
        </w:rPr>
      </w:pPr>
    </w:p>
    <w:p w:rsidR="002B3446" w:rsidRDefault="002B3446" w:rsidP="00D86044">
      <w:pPr>
        <w:spacing w:line="240" w:lineRule="exact"/>
        <w:rPr>
          <w:b/>
          <w:sz w:val="28"/>
          <w:szCs w:val="28"/>
        </w:rPr>
      </w:pPr>
    </w:p>
    <w:p w:rsidR="002B3446" w:rsidRDefault="002B3446" w:rsidP="00D86044">
      <w:pPr>
        <w:spacing w:line="240" w:lineRule="exact"/>
        <w:rPr>
          <w:b/>
          <w:sz w:val="28"/>
          <w:szCs w:val="28"/>
        </w:rPr>
      </w:pPr>
    </w:p>
    <w:p w:rsidR="002B3446" w:rsidRDefault="002B3446" w:rsidP="00D86044">
      <w:pPr>
        <w:spacing w:line="240" w:lineRule="exac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От 25 </w:t>
      </w:r>
      <w:r>
        <w:rPr>
          <w:bCs/>
          <w:i/>
          <w:iCs/>
          <w:color w:val="FFFFFF"/>
          <w:sz w:val="20"/>
          <w:szCs w:val="20"/>
        </w:rPr>
        <w:t xml:space="preserve">»  </w:t>
      </w:r>
      <w:r>
        <w:rPr>
          <w:bCs/>
          <w:i/>
          <w:iCs/>
          <w:sz w:val="20"/>
          <w:szCs w:val="20"/>
        </w:rPr>
        <w:t xml:space="preserve">         </w:t>
      </w:r>
      <w:r>
        <w:rPr>
          <w:bCs/>
          <w:i/>
          <w:iCs/>
          <w:sz w:val="28"/>
          <w:szCs w:val="28"/>
        </w:rPr>
        <w:t xml:space="preserve">мая     </w:t>
      </w:r>
      <w:r>
        <w:rPr>
          <w:bCs/>
          <w:i/>
          <w:iCs/>
          <w:color w:val="FFFFFF"/>
          <w:sz w:val="20"/>
          <w:szCs w:val="20"/>
        </w:rPr>
        <w:t xml:space="preserve">20             </w:t>
      </w:r>
      <w:smartTag w:uri="urn:schemas-microsoft-com:office:smarttags" w:element="metricconverter">
        <w:smartTagPr>
          <w:attr w:name="ProductID" w:val="22 г"/>
        </w:smartTagPr>
        <w:r>
          <w:rPr>
            <w:bCs/>
            <w:i/>
            <w:iCs/>
            <w:sz w:val="28"/>
            <w:szCs w:val="28"/>
          </w:rPr>
          <w:t>22</w:t>
        </w:r>
        <w:r>
          <w:rPr>
            <w:b/>
            <w:i/>
            <w:iCs/>
            <w:sz w:val="28"/>
            <w:szCs w:val="28"/>
          </w:rPr>
          <w:t xml:space="preserve"> </w:t>
        </w:r>
        <w:r>
          <w:rPr>
            <w:b/>
            <w:i/>
            <w:iCs/>
            <w:color w:val="FFFFFF"/>
            <w:sz w:val="20"/>
            <w:szCs w:val="20"/>
          </w:rPr>
          <w:t>г</w:t>
        </w:r>
      </w:smartTag>
      <w:r>
        <w:rPr>
          <w:b/>
          <w:i/>
          <w:iCs/>
          <w:color w:val="FFFFFF"/>
          <w:sz w:val="20"/>
          <w:szCs w:val="20"/>
        </w:rPr>
        <w:t xml:space="preserve">.                                                                          </w:t>
      </w:r>
      <w:r w:rsidRPr="006F2C11">
        <w:rPr>
          <w:b/>
          <w:i/>
          <w:iCs/>
          <w:sz w:val="28"/>
          <w:szCs w:val="28"/>
        </w:rPr>
        <w:t xml:space="preserve">№  </w:t>
      </w:r>
      <w:r>
        <w:rPr>
          <w:bCs/>
          <w:i/>
          <w:iCs/>
          <w:sz w:val="28"/>
          <w:szCs w:val="28"/>
        </w:rPr>
        <w:t>110</w:t>
      </w:r>
    </w:p>
    <w:p w:rsidR="002B3446" w:rsidRDefault="002B3446" w:rsidP="00D86044">
      <w:pPr>
        <w:spacing w:line="240" w:lineRule="exact"/>
        <w:rPr>
          <w:b/>
          <w:sz w:val="28"/>
          <w:szCs w:val="28"/>
        </w:rPr>
      </w:pPr>
    </w:p>
    <w:p w:rsidR="002B3446" w:rsidRDefault="002B3446" w:rsidP="00D86044">
      <w:pPr>
        <w:spacing w:line="240" w:lineRule="exact"/>
        <w:rPr>
          <w:b/>
          <w:sz w:val="28"/>
          <w:szCs w:val="28"/>
        </w:rPr>
      </w:pPr>
    </w:p>
    <w:p w:rsidR="002B3446" w:rsidRDefault="002B3446" w:rsidP="00D86044">
      <w:pPr>
        <w:spacing w:line="240" w:lineRule="exact"/>
        <w:rPr>
          <w:b/>
          <w:sz w:val="28"/>
          <w:szCs w:val="28"/>
        </w:rPr>
      </w:pPr>
    </w:p>
    <w:p w:rsidR="002B3446" w:rsidRDefault="002B3446" w:rsidP="00520B53">
      <w:pPr>
        <w:spacing w:line="240" w:lineRule="exact"/>
        <w:jc w:val="both"/>
        <w:rPr>
          <w:b/>
          <w:sz w:val="28"/>
          <w:szCs w:val="28"/>
        </w:rPr>
      </w:pPr>
      <w:r w:rsidRPr="001316F8">
        <w:rPr>
          <w:b/>
          <w:sz w:val="28"/>
          <w:szCs w:val="28"/>
        </w:rPr>
        <w:t>О назначении публичных слушаний по отчет</w:t>
      </w:r>
      <w:r>
        <w:rPr>
          <w:b/>
          <w:sz w:val="28"/>
          <w:szCs w:val="28"/>
        </w:rPr>
        <w:t>у</w:t>
      </w:r>
      <w:r w:rsidRPr="001316F8">
        <w:rPr>
          <w:b/>
          <w:sz w:val="28"/>
          <w:szCs w:val="28"/>
        </w:rPr>
        <w:t xml:space="preserve"> </w:t>
      </w:r>
    </w:p>
    <w:p w:rsidR="002B3446" w:rsidRDefault="002B3446" w:rsidP="00520B53">
      <w:pPr>
        <w:spacing w:line="240" w:lineRule="exact"/>
        <w:jc w:val="both"/>
        <w:rPr>
          <w:b/>
          <w:sz w:val="28"/>
          <w:szCs w:val="28"/>
        </w:rPr>
      </w:pPr>
      <w:r w:rsidRPr="001316F8">
        <w:rPr>
          <w:b/>
          <w:sz w:val="28"/>
          <w:szCs w:val="28"/>
        </w:rPr>
        <w:t>об исполнении бюджет</w:t>
      </w:r>
      <w:r>
        <w:rPr>
          <w:b/>
          <w:sz w:val="28"/>
          <w:szCs w:val="28"/>
        </w:rPr>
        <w:t>а</w:t>
      </w:r>
      <w:r w:rsidRPr="001316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Соликамского городского </w:t>
      </w:r>
    </w:p>
    <w:p w:rsidR="002B3446" w:rsidRDefault="002B3446" w:rsidP="00D86044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</w:t>
      </w:r>
      <w:r w:rsidRPr="001316F8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21</w:t>
      </w:r>
      <w:r w:rsidRPr="001316F8">
        <w:rPr>
          <w:b/>
          <w:sz w:val="28"/>
          <w:szCs w:val="28"/>
        </w:rPr>
        <w:t xml:space="preserve"> год</w:t>
      </w:r>
    </w:p>
    <w:p w:rsidR="002B3446" w:rsidRDefault="002B3446" w:rsidP="00D86044">
      <w:pPr>
        <w:spacing w:line="240" w:lineRule="exact"/>
        <w:jc w:val="both"/>
        <w:rPr>
          <w:b/>
          <w:sz w:val="28"/>
          <w:szCs w:val="28"/>
        </w:rPr>
      </w:pPr>
    </w:p>
    <w:p w:rsidR="002B3446" w:rsidRDefault="002B3446" w:rsidP="00D86044">
      <w:pPr>
        <w:spacing w:line="240" w:lineRule="exact"/>
        <w:jc w:val="both"/>
        <w:rPr>
          <w:b/>
          <w:sz w:val="28"/>
          <w:szCs w:val="28"/>
        </w:rPr>
      </w:pPr>
    </w:p>
    <w:p w:rsidR="002B3446" w:rsidRPr="00D86044" w:rsidRDefault="002B3446" w:rsidP="00D86044">
      <w:pPr>
        <w:spacing w:line="360" w:lineRule="exac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17, 23 Устава Соликамского городского округа, Положением о бюджетном процессе в Соликамском городском округе, утвержденном решением Соликамской городской Думы от 31 октября </w:t>
      </w:r>
      <w:smartTag w:uri="urn:schemas-microsoft-com:office:smarttags" w:element="metricconverter">
        <w:smartTagPr>
          <w:attr w:name="ProductID" w:val="106,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 № 236, Положением об организации и проведении публичных слушаний в Соликамском городском округе, утвержденным решением Соликамской городской Думы от 26 апреля </w:t>
      </w:r>
      <w:smartTag w:uri="urn:schemas-microsoft-com:office:smarttags" w:element="metricconverter">
        <w:smartTagPr>
          <w:attr w:name="ProductID" w:val="106,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 № 13,</w:t>
      </w:r>
    </w:p>
    <w:p w:rsidR="002B3446" w:rsidRDefault="002B3446" w:rsidP="00D8604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Дума Соликамского городского округа РЕШИЛА:</w:t>
      </w:r>
    </w:p>
    <w:p w:rsidR="002B3446" w:rsidRDefault="002B3446" w:rsidP="00D86044">
      <w:pPr>
        <w:spacing w:line="360" w:lineRule="exac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теме: «Обсуждение отчета об исполнении бюджета </w:t>
      </w:r>
      <w:r w:rsidRPr="007B069F">
        <w:rPr>
          <w:sz w:val="28"/>
          <w:szCs w:val="28"/>
        </w:rPr>
        <w:t>Соликамского городского округа за 20</w:t>
      </w:r>
      <w:r>
        <w:rPr>
          <w:sz w:val="28"/>
          <w:szCs w:val="28"/>
        </w:rPr>
        <w:t>21</w:t>
      </w:r>
      <w:r w:rsidRPr="007B069F">
        <w:rPr>
          <w:sz w:val="28"/>
          <w:szCs w:val="28"/>
        </w:rPr>
        <w:t xml:space="preserve"> год</w:t>
      </w:r>
      <w:r>
        <w:rPr>
          <w:sz w:val="28"/>
          <w:szCs w:val="28"/>
        </w:rPr>
        <w:t>».</w:t>
      </w:r>
    </w:p>
    <w:p w:rsidR="002B3446" w:rsidRDefault="002B3446" w:rsidP="00D86044">
      <w:pPr>
        <w:spacing w:line="360" w:lineRule="exact"/>
        <w:ind w:right="4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Опубликовать </w:t>
      </w:r>
      <w:r>
        <w:rPr>
          <w:sz w:val="28"/>
          <w:szCs w:val="28"/>
        </w:rPr>
        <w:t xml:space="preserve">отчет об исполнении бюджета Соликамского городского округа за 2021 год </w:t>
      </w:r>
      <w:r>
        <w:rPr>
          <w:color w:val="000000"/>
          <w:sz w:val="28"/>
          <w:szCs w:val="28"/>
        </w:rPr>
        <w:t>в газете «Соликамский рабочий».</w:t>
      </w:r>
    </w:p>
    <w:p w:rsidR="002B3446" w:rsidRDefault="002B3446" w:rsidP="00D86044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Установить день, время и место проведения публичных слушаний по теме: </w:t>
      </w:r>
      <w:r>
        <w:rPr>
          <w:sz w:val="28"/>
          <w:szCs w:val="28"/>
        </w:rPr>
        <w:t xml:space="preserve">«Обсуждение отчета об исполнении бюджета </w:t>
      </w:r>
      <w:r w:rsidRPr="007B069F">
        <w:rPr>
          <w:sz w:val="28"/>
          <w:szCs w:val="28"/>
        </w:rPr>
        <w:t>Соликамского городского округа за 20</w:t>
      </w:r>
      <w:r>
        <w:rPr>
          <w:sz w:val="28"/>
          <w:szCs w:val="28"/>
        </w:rPr>
        <w:t>21</w:t>
      </w:r>
      <w:r w:rsidRPr="007B069F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: 22</w:t>
      </w:r>
      <w:r w:rsidRPr="002C136C">
        <w:rPr>
          <w:color w:val="000000"/>
          <w:sz w:val="28"/>
          <w:szCs w:val="28"/>
        </w:rPr>
        <w:t xml:space="preserve"> июня </w:t>
      </w:r>
      <w:smartTag w:uri="urn:schemas-microsoft-com:office:smarttags" w:element="metricconverter">
        <w:smartTagPr>
          <w:attr w:name="ProductID" w:val="106, г"/>
        </w:smartTagPr>
        <w:r w:rsidRPr="002C136C">
          <w:rPr>
            <w:color w:val="000000"/>
            <w:sz w:val="28"/>
            <w:szCs w:val="28"/>
          </w:rPr>
          <w:t>20</w:t>
        </w:r>
        <w:r>
          <w:rPr>
            <w:color w:val="000000"/>
            <w:sz w:val="28"/>
            <w:szCs w:val="28"/>
          </w:rPr>
          <w:t>22</w:t>
        </w:r>
        <w:r w:rsidRPr="002C136C">
          <w:rPr>
            <w:color w:val="000000"/>
            <w:sz w:val="28"/>
            <w:szCs w:val="28"/>
          </w:rPr>
          <w:t xml:space="preserve"> г</w:t>
        </w:r>
      </w:smartTag>
      <w:r w:rsidRPr="002C136C">
        <w:rPr>
          <w:color w:val="000000"/>
          <w:sz w:val="28"/>
          <w:szCs w:val="28"/>
        </w:rPr>
        <w:t xml:space="preserve">. в </w:t>
      </w:r>
      <w:r>
        <w:rPr>
          <w:color w:val="000000"/>
          <w:sz w:val="28"/>
          <w:szCs w:val="28"/>
        </w:rPr>
        <w:t>14</w:t>
      </w:r>
      <w:r w:rsidRPr="002C136C">
        <w:rPr>
          <w:color w:val="000000"/>
          <w:sz w:val="28"/>
          <w:szCs w:val="28"/>
        </w:rPr>
        <w:t xml:space="preserve">.00 час. </w:t>
      </w:r>
      <w:r>
        <w:rPr>
          <w:color w:val="000000"/>
          <w:sz w:val="28"/>
          <w:szCs w:val="28"/>
        </w:rPr>
        <w:t>в актовом зале администрации Соликамского городского округа</w:t>
      </w:r>
      <w:r w:rsidRPr="002C13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адресу: </w:t>
      </w:r>
      <w:r w:rsidRPr="002C136C">
        <w:rPr>
          <w:color w:val="000000"/>
          <w:sz w:val="28"/>
          <w:szCs w:val="28"/>
        </w:rPr>
        <w:t>ул</w:t>
      </w:r>
      <w:r>
        <w:rPr>
          <w:color w:val="000000"/>
          <w:sz w:val="28"/>
          <w:szCs w:val="28"/>
        </w:rPr>
        <w:t xml:space="preserve">. 20-летия Победы, д. </w:t>
      </w:r>
      <w:smartTag w:uri="urn:schemas-microsoft-com:office:smarttags" w:element="metricconverter">
        <w:smartTagPr>
          <w:attr w:name="ProductID" w:val="106, г"/>
        </w:smartTagPr>
        <w:r>
          <w:rPr>
            <w:color w:val="000000"/>
            <w:sz w:val="28"/>
            <w:szCs w:val="28"/>
          </w:rPr>
          <w:t>106, г</w:t>
        </w:r>
      </w:smartTag>
      <w:r>
        <w:rPr>
          <w:color w:val="000000"/>
          <w:sz w:val="28"/>
          <w:szCs w:val="28"/>
        </w:rPr>
        <w:t>. Соликамск.</w:t>
      </w:r>
    </w:p>
    <w:p w:rsidR="002B3446" w:rsidRDefault="002B3446" w:rsidP="00D41EA1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4. Форма проведения публичных слушаний: массовое обсуждение населением Соликамского городского округа </w:t>
      </w:r>
      <w:r>
        <w:rPr>
          <w:sz w:val="28"/>
          <w:szCs w:val="28"/>
        </w:rPr>
        <w:t xml:space="preserve">отчета об исполнении бюджета </w:t>
      </w:r>
      <w:r w:rsidRPr="007B069F">
        <w:rPr>
          <w:sz w:val="28"/>
          <w:szCs w:val="28"/>
        </w:rPr>
        <w:t>Соликамского городского округа за 20</w:t>
      </w:r>
      <w:r>
        <w:rPr>
          <w:sz w:val="28"/>
          <w:szCs w:val="28"/>
        </w:rPr>
        <w:t>21</w:t>
      </w:r>
      <w:r w:rsidRPr="007B069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Думе Соликамского городского округа.</w:t>
      </w:r>
    </w:p>
    <w:p w:rsidR="002B3446" w:rsidRDefault="002B3446" w:rsidP="00D41EA1">
      <w:pPr>
        <w:spacing w:line="360" w:lineRule="exact"/>
        <w:ind w:firstLine="7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Публичные слушания открыты для представителей средств массовой информации, организаций, общественных объединений, граждан.</w:t>
      </w:r>
      <w:r>
        <w:rPr>
          <w:color w:val="000000"/>
          <w:sz w:val="28"/>
          <w:szCs w:val="28"/>
        </w:rPr>
        <w:tab/>
      </w:r>
    </w:p>
    <w:p w:rsidR="002B3446" w:rsidRDefault="002B3446" w:rsidP="00D41EA1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 Установить следующий  порядок  участия  населения  в  обсуждении </w:t>
      </w:r>
      <w:r>
        <w:rPr>
          <w:sz w:val="28"/>
          <w:szCs w:val="28"/>
        </w:rPr>
        <w:t xml:space="preserve">отчета об исполнении бюджета </w:t>
      </w:r>
      <w:r w:rsidRPr="007B069F">
        <w:rPr>
          <w:sz w:val="28"/>
          <w:szCs w:val="28"/>
        </w:rPr>
        <w:t>Соликамского городского округа за 20</w:t>
      </w:r>
      <w:r>
        <w:rPr>
          <w:sz w:val="28"/>
          <w:szCs w:val="28"/>
        </w:rPr>
        <w:t>21</w:t>
      </w:r>
      <w:r w:rsidRPr="007B069F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рассмотрение на собраниях общественных объединений, жителей Соликамского городского округа, обсуждение в средствах массовой информации, индивидуальное рассмотрение представленного отчета. </w:t>
      </w:r>
    </w:p>
    <w:p w:rsidR="002B3446" w:rsidRDefault="002B3446" w:rsidP="00D41EA1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6. Определить следующий состав лиц, приглашаемых на публичные слушания: </w:t>
      </w:r>
      <w:r>
        <w:rPr>
          <w:color w:val="000000"/>
          <w:sz w:val="28"/>
          <w:szCs w:val="28"/>
        </w:rPr>
        <w:tab/>
      </w:r>
    </w:p>
    <w:tbl>
      <w:tblPr>
        <w:tblW w:w="9854" w:type="dxa"/>
        <w:tblLook w:val="00A0"/>
      </w:tblPr>
      <w:tblGrid>
        <w:gridCol w:w="4219"/>
        <w:gridCol w:w="5635"/>
        <w:gridCol w:w="216"/>
        <w:gridCol w:w="236"/>
      </w:tblGrid>
      <w:tr w:rsidR="002B3446" w:rsidTr="00750CFB">
        <w:trPr>
          <w:gridAfter w:val="2"/>
          <w:wAfter w:w="452" w:type="dxa"/>
          <w:trHeight w:val="814"/>
        </w:trPr>
        <w:tc>
          <w:tcPr>
            <w:tcW w:w="4219" w:type="dxa"/>
          </w:tcPr>
          <w:p w:rsidR="002B3446" w:rsidRDefault="002B3446" w:rsidP="00D41EA1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Сойма Галина Владимировна</w:t>
            </w:r>
          </w:p>
        </w:tc>
        <w:tc>
          <w:tcPr>
            <w:tcW w:w="5635" w:type="dxa"/>
          </w:tcPr>
          <w:p w:rsidR="002B3446" w:rsidRDefault="002B3446" w:rsidP="00D41EA1">
            <w:pPr>
              <w:spacing w:line="360" w:lineRule="exact"/>
              <w:ind w:lef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общественности при  администрации Соликамского городского   округа;</w:t>
            </w:r>
          </w:p>
        </w:tc>
      </w:tr>
      <w:tr w:rsidR="002B3446" w:rsidRPr="002C136C" w:rsidTr="006F0746">
        <w:tc>
          <w:tcPr>
            <w:tcW w:w="10070" w:type="dxa"/>
            <w:gridSpan w:val="3"/>
          </w:tcPr>
          <w:tbl>
            <w:tblPr>
              <w:tblW w:w="9854" w:type="dxa"/>
              <w:tblLook w:val="00A0"/>
            </w:tblPr>
            <w:tblGrid>
              <w:gridCol w:w="4219"/>
              <w:gridCol w:w="5635"/>
            </w:tblGrid>
            <w:tr w:rsidR="002B3446" w:rsidTr="004970F8">
              <w:tc>
                <w:tcPr>
                  <w:tcW w:w="42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3446" w:rsidRDefault="002B3446" w:rsidP="00D41EA1">
                  <w:pPr>
                    <w:spacing w:line="36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Бойченко Марина Николаевна</w:t>
                  </w:r>
                </w:p>
              </w:tc>
              <w:tc>
                <w:tcPr>
                  <w:tcW w:w="56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3446" w:rsidRDefault="002B3446" w:rsidP="00D41EA1">
                  <w:pPr>
                    <w:spacing w:line="36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председателя Совета общественности при администрации Соликамского городского округа;</w:t>
                  </w:r>
                </w:p>
              </w:tc>
            </w:tr>
            <w:tr w:rsidR="002B3446" w:rsidTr="00A4456E">
              <w:tc>
                <w:tcPr>
                  <w:tcW w:w="42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3446" w:rsidRDefault="002B3446" w:rsidP="00D41EA1">
                  <w:pPr>
                    <w:spacing w:line="36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Попов Валерий Юрьевич</w:t>
                  </w:r>
                </w:p>
              </w:tc>
              <w:tc>
                <w:tcPr>
                  <w:tcW w:w="56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3446" w:rsidRDefault="002B3446" w:rsidP="00D41EA1">
                  <w:pPr>
                    <w:spacing w:line="36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председателя Совета общественности при администрации Соликамского городского округа;</w:t>
                  </w:r>
                </w:p>
              </w:tc>
            </w:tr>
            <w:tr w:rsidR="002B3446" w:rsidTr="004970F8">
              <w:tc>
                <w:tcPr>
                  <w:tcW w:w="42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3446" w:rsidRDefault="002B3446" w:rsidP="00D41EA1">
                  <w:pPr>
                    <w:spacing w:line="36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Чугайнов Вячеслав Иванович</w:t>
                  </w:r>
                </w:p>
              </w:tc>
              <w:tc>
                <w:tcPr>
                  <w:tcW w:w="56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3446" w:rsidRDefault="002B3446" w:rsidP="00D41EA1">
                  <w:pPr>
                    <w:spacing w:line="36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член Совета общественности при администрации Соликамского городского округа.</w:t>
                  </w:r>
                </w:p>
              </w:tc>
            </w:tr>
          </w:tbl>
          <w:p w:rsidR="002B3446" w:rsidRPr="002C136C" w:rsidRDefault="002B3446" w:rsidP="00D41EA1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2B3446" w:rsidRPr="002C136C" w:rsidRDefault="002B3446" w:rsidP="00D41EA1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2B3446" w:rsidRDefault="002B3446" w:rsidP="00D41EA1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7. Возложить   подготовку   и   проведение   публичных слушаний по теме «</w:t>
      </w:r>
      <w:r>
        <w:rPr>
          <w:sz w:val="28"/>
          <w:szCs w:val="28"/>
        </w:rPr>
        <w:t xml:space="preserve">Обсуждение отчета об исполнении бюджета </w:t>
      </w:r>
      <w:r w:rsidRPr="007B069F">
        <w:rPr>
          <w:sz w:val="28"/>
          <w:szCs w:val="28"/>
        </w:rPr>
        <w:t>Соликамского городского округа за 20</w:t>
      </w:r>
      <w:r>
        <w:rPr>
          <w:sz w:val="28"/>
          <w:szCs w:val="28"/>
        </w:rPr>
        <w:t>21</w:t>
      </w:r>
      <w:r w:rsidRPr="007B069F">
        <w:rPr>
          <w:sz w:val="28"/>
          <w:szCs w:val="28"/>
        </w:rPr>
        <w:t xml:space="preserve"> год</w:t>
      </w:r>
      <w:r>
        <w:rPr>
          <w:color w:val="000000"/>
          <w:spacing w:val="-1"/>
          <w:sz w:val="28"/>
          <w:szCs w:val="28"/>
        </w:rPr>
        <w:t xml:space="preserve">»  на постоянную  депутатскую   комиссию   по   экономической политике и бюджету </w:t>
      </w:r>
      <w:r>
        <w:rPr>
          <w:color w:val="000000"/>
          <w:spacing w:val="-2"/>
          <w:sz w:val="28"/>
          <w:szCs w:val="28"/>
        </w:rPr>
        <w:t>Думы Соликамского городского округа.</w:t>
      </w:r>
    </w:p>
    <w:p w:rsidR="002B3446" w:rsidRDefault="002B3446" w:rsidP="00D41EA1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8. </w:t>
      </w:r>
      <w:r>
        <w:rPr>
          <w:sz w:val="28"/>
          <w:szCs w:val="28"/>
        </w:rPr>
        <w:t xml:space="preserve">Заинтересованные лица, желающие участвовать в публичных слушаниях, представляют в постоянную депутатскую комиссию по экономической политике и бюджету </w:t>
      </w:r>
      <w:r>
        <w:rPr>
          <w:color w:val="000000"/>
          <w:spacing w:val="-2"/>
          <w:sz w:val="28"/>
          <w:szCs w:val="28"/>
        </w:rPr>
        <w:t>Думы Соликамского городского округа</w:t>
      </w:r>
      <w:r>
        <w:rPr>
          <w:sz w:val="28"/>
          <w:szCs w:val="28"/>
        </w:rPr>
        <w:t xml:space="preserve"> свои заявки (подтверждения) об участии в письменной форме в срок </w:t>
      </w:r>
      <w:r w:rsidRPr="002C136C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16 ч. 30 мин. 17 </w:t>
      </w:r>
      <w:r w:rsidRPr="002C136C">
        <w:rPr>
          <w:sz w:val="28"/>
          <w:szCs w:val="28"/>
        </w:rPr>
        <w:t>июня 20</w:t>
      </w:r>
      <w:r>
        <w:rPr>
          <w:sz w:val="28"/>
          <w:szCs w:val="28"/>
        </w:rPr>
        <w:t>22</w:t>
      </w:r>
      <w:r w:rsidRPr="002C136C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2B3446" w:rsidRDefault="002B3446" w:rsidP="00D41EA1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exac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Для обеспечения возможности присутствия граждан (физических лиц) и представителей организаций в зале, где проводятся публичные слушания, выделяется не менее десяти мест, обеспечивается присутствие не более одного представителя от каждой организации. </w:t>
      </w:r>
    </w:p>
    <w:p w:rsidR="002B3446" w:rsidRDefault="002B3446" w:rsidP="00D41EA1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after="48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9. Настоящее решение вступает в силу после его официального опубликования в газете «Соликамский рабочий».</w:t>
      </w:r>
    </w:p>
    <w:p w:rsidR="002B3446" w:rsidRDefault="002B3446" w:rsidP="00D41EA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Председатель Думы </w:t>
      </w:r>
    </w:p>
    <w:p w:rsidR="002B3446" w:rsidRDefault="002B3446" w:rsidP="00D41EA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Соликамского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И.Г.Мингазеев</w:t>
      </w:r>
    </w:p>
    <w:p w:rsidR="002B3446" w:rsidRDefault="002B3446" w:rsidP="00C2164C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sectPr w:rsidR="002B3446" w:rsidSect="00A44D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446" w:rsidRDefault="002B3446" w:rsidP="004751B4">
      <w:r>
        <w:separator/>
      </w:r>
    </w:p>
  </w:endnote>
  <w:endnote w:type="continuationSeparator" w:id="0">
    <w:p w:rsidR="002B3446" w:rsidRDefault="002B3446" w:rsidP="0047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446" w:rsidRDefault="002B3446" w:rsidP="004751B4">
      <w:r>
        <w:separator/>
      </w:r>
    </w:p>
  </w:footnote>
  <w:footnote w:type="continuationSeparator" w:id="0">
    <w:p w:rsidR="002B3446" w:rsidRDefault="002B3446" w:rsidP="004751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6280D"/>
    <w:multiLevelType w:val="multilevel"/>
    <w:tmpl w:val="4F62CDA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  <w:rPr>
        <w:rFonts w:cs="Times New Roman" w:hint="default"/>
        <w:color w:val="auto"/>
      </w:rPr>
    </w:lvl>
  </w:abstractNum>
  <w:abstractNum w:abstractNumId="1">
    <w:nsid w:val="17F72047"/>
    <w:multiLevelType w:val="hybridMultilevel"/>
    <w:tmpl w:val="2C4E0394"/>
    <w:lvl w:ilvl="0" w:tplc="FFFFFFFF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9A457E0"/>
    <w:multiLevelType w:val="multilevel"/>
    <w:tmpl w:val="A0A2D1DA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0"/>
      <w:numFmt w:val="decimal"/>
      <w:isLgl/>
      <w:lvlText w:val="%1.%2."/>
      <w:lvlJc w:val="left"/>
      <w:pPr>
        <w:ind w:left="1918" w:hanging="135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18" w:hanging="135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18" w:hanging="135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18" w:hanging="135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/>
      </w:rPr>
    </w:lvl>
  </w:abstractNum>
  <w:abstractNum w:abstractNumId="3">
    <w:nsid w:val="1A5F66F8"/>
    <w:multiLevelType w:val="hybridMultilevel"/>
    <w:tmpl w:val="BEA67AF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FB6FC0"/>
    <w:multiLevelType w:val="hybridMultilevel"/>
    <w:tmpl w:val="B8E6FC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3384B97"/>
    <w:multiLevelType w:val="multilevel"/>
    <w:tmpl w:val="4F62CDA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  <w:rPr>
        <w:rFonts w:cs="Times New Roman" w:hint="default"/>
        <w:color w:val="auto"/>
      </w:rPr>
    </w:lvl>
  </w:abstractNum>
  <w:abstractNum w:abstractNumId="6">
    <w:nsid w:val="294D2E41"/>
    <w:multiLevelType w:val="hybridMultilevel"/>
    <w:tmpl w:val="2182FB44"/>
    <w:lvl w:ilvl="0" w:tplc="FFFFFFFF">
      <w:start w:val="2020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181167"/>
    <w:multiLevelType w:val="hybridMultilevel"/>
    <w:tmpl w:val="7C8EB40E"/>
    <w:lvl w:ilvl="0" w:tplc="0419000F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8">
    <w:nsid w:val="38EF62C6"/>
    <w:multiLevelType w:val="multilevel"/>
    <w:tmpl w:val="F70407D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9">
    <w:nsid w:val="3BD92156"/>
    <w:multiLevelType w:val="hybridMultilevel"/>
    <w:tmpl w:val="74B6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866E4A"/>
    <w:multiLevelType w:val="multilevel"/>
    <w:tmpl w:val="FE28CEC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455F09B0"/>
    <w:multiLevelType w:val="multilevel"/>
    <w:tmpl w:val="F176063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12">
    <w:nsid w:val="5DE84B72"/>
    <w:multiLevelType w:val="multilevel"/>
    <w:tmpl w:val="4F62CDA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  <w:rPr>
        <w:rFonts w:cs="Times New Roman" w:hint="default"/>
        <w:color w:val="auto"/>
      </w:rPr>
    </w:lvl>
  </w:abstractNum>
  <w:abstractNum w:abstractNumId="13">
    <w:nsid w:val="5F7C5330"/>
    <w:multiLevelType w:val="multilevel"/>
    <w:tmpl w:val="4BC6711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5"/>
  </w:num>
  <w:num w:numId="9">
    <w:abstractNumId w:val="3"/>
  </w:num>
  <w:num w:numId="10">
    <w:abstractNumId w:val="0"/>
  </w:num>
  <w:num w:numId="11">
    <w:abstractNumId w:val="11"/>
  </w:num>
  <w:num w:numId="12">
    <w:abstractNumId w:val="13"/>
  </w:num>
  <w:num w:numId="13">
    <w:abstractNumId w:val="1"/>
  </w:num>
  <w:num w:numId="14">
    <w:abstractNumId w:val="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720"/>
    <w:rsid w:val="000276CF"/>
    <w:rsid w:val="00033703"/>
    <w:rsid w:val="00080B44"/>
    <w:rsid w:val="000D3584"/>
    <w:rsid w:val="001316F8"/>
    <w:rsid w:val="001413F2"/>
    <w:rsid w:val="001572F8"/>
    <w:rsid w:val="00177609"/>
    <w:rsid w:val="001B6BA2"/>
    <w:rsid w:val="001C1828"/>
    <w:rsid w:val="001D00E6"/>
    <w:rsid w:val="001D0F09"/>
    <w:rsid w:val="001F1F8A"/>
    <w:rsid w:val="002265E8"/>
    <w:rsid w:val="002B045D"/>
    <w:rsid w:val="002B3446"/>
    <w:rsid w:val="002C136C"/>
    <w:rsid w:val="002C1CBA"/>
    <w:rsid w:val="002C418E"/>
    <w:rsid w:val="002D126F"/>
    <w:rsid w:val="002F3FEE"/>
    <w:rsid w:val="00301DA3"/>
    <w:rsid w:val="0031173B"/>
    <w:rsid w:val="00402054"/>
    <w:rsid w:val="00465F88"/>
    <w:rsid w:val="004751B4"/>
    <w:rsid w:val="00486BC6"/>
    <w:rsid w:val="004970F8"/>
    <w:rsid w:val="00497D0E"/>
    <w:rsid w:val="004F4B17"/>
    <w:rsid w:val="00514728"/>
    <w:rsid w:val="00515F4D"/>
    <w:rsid w:val="00520B53"/>
    <w:rsid w:val="00543E49"/>
    <w:rsid w:val="00630F71"/>
    <w:rsid w:val="00635A3E"/>
    <w:rsid w:val="0064759A"/>
    <w:rsid w:val="006812DC"/>
    <w:rsid w:val="00681F5A"/>
    <w:rsid w:val="006C02EA"/>
    <w:rsid w:val="006D00C6"/>
    <w:rsid w:val="006D3CC7"/>
    <w:rsid w:val="006F0746"/>
    <w:rsid w:val="006F2C11"/>
    <w:rsid w:val="00703FDD"/>
    <w:rsid w:val="00750CFB"/>
    <w:rsid w:val="00767E15"/>
    <w:rsid w:val="00771720"/>
    <w:rsid w:val="007B069F"/>
    <w:rsid w:val="007E019C"/>
    <w:rsid w:val="007F671A"/>
    <w:rsid w:val="008C028F"/>
    <w:rsid w:val="008D5C2C"/>
    <w:rsid w:val="008F54BB"/>
    <w:rsid w:val="0093133D"/>
    <w:rsid w:val="0094079A"/>
    <w:rsid w:val="009466B9"/>
    <w:rsid w:val="009A7799"/>
    <w:rsid w:val="009B3F7B"/>
    <w:rsid w:val="009E2D43"/>
    <w:rsid w:val="009E54BD"/>
    <w:rsid w:val="009F3E98"/>
    <w:rsid w:val="00A4456E"/>
    <w:rsid w:val="00A44D4A"/>
    <w:rsid w:val="00A86505"/>
    <w:rsid w:val="00AE0952"/>
    <w:rsid w:val="00AE3751"/>
    <w:rsid w:val="00AF19D7"/>
    <w:rsid w:val="00B06289"/>
    <w:rsid w:val="00B1079B"/>
    <w:rsid w:val="00B26F7A"/>
    <w:rsid w:val="00B62C81"/>
    <w:rsid w:val="00B71F96"/>
    <w:rsid w:val="00B8380A"/>
    <w:rsid w:val="00B97957"/>
    <w:rsid w:val="00C2164C"/>
    <w:rsid w:val="00C576C5"/>
    <w:rsid w:val="00C96A14"/>
    <w:rsid w:val="00CC0F69"/>
    <w:rsid w:val="00CF7AF7"/>
    <w:rsid w:val="00D026A2"/>
    <w:rsid w:val="00D06CD4"/>
    <w:rsid w:val="00D41EA1"/>
    <w:rsid w:val="00D5563C"/>
    <w:rsid w:val="00D70089"/>
    <w:rsid w:val="00D83D8D"/>
    <w:rsid w:val="00D86044"/>
    <w:rsid w:val="00D86D15"/>
    <w:rsid w:val="00DB7D54"/>
    <w:rsid w:val="00E35BF9"/>
    <w:rsid w:val="00E460E7"/>
    <w:rsid w:val="00E817F0"/>
    <w:rsid w:val="00E83890"/>
    <w:rsid w:val="00EE61D2"/>
    <w:rsid w:val="00EF5C05"/>
    <w:rsid w:val="00F314F7"/>
    <w:rsid w:val="00F316FB"/>
    <w:rsid w:val="00F50054"/>
    <w:rsid w:val="00F63314"/>
    <w:rsid w:val="00F922DA"/>
    <w:rsid w:val="00FA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Typewriter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72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17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172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1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7172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771720"/>
    <w:rPr>
      <w:rFonts w:ascii="Arial" w:hAnsi="Arial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771720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77172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71720"/>
    <w:pPr>
      <w:ind w:left="720"/>
      <w:contextualSpacing/>
    </w:pPr>
  </w:style>
  <w:style w:type="character" w:customStyle="1" w:styleId="NoSpacingChar">
    <w:name w:val="No Spacing Char"/>
    <w:link w:val="1"/>
    <w:uiPriority w:val="99"/>
    <w:locked/>
    <w:rsid w:val="00771720"/>
    <w:rPr>
      <w:sz w:val="22"/>
      <w:lang w:val="ru-RU" w:eastAsia="en-US"/>
    </w:rPr>
  </w:style>
  <w:style w:type="paragraph" w:customStyle="1" w:styleId="1">
    <w:name w:val="Без интервала1"/>
    <w:link w:val="NoSpacingChar"/>
    <w:uiPriority w:val="99"/>
    <w:rsid w:val="00771720"/>
    <w:rPr>
      <w:lang w:eastAsia="en-US"/>
    </w:rPr>
  </w:style>
  <w:style w:type="paragraph" w:customStyle="1" w:styleId="a">
    <w:name w:val="Текст акта"/>
    <w:link w:val="a0"/>
    <w:uiPriority w:val="99"/>
    <w:rsid w:val="00771720"/>
    <w:pPr>
      <w:widowControl w:val="0"/>
      <w:ind w:firstLine="709"/>
      <w:jc w:val="both"/>
    </w:pPr>
    <w:rPr>
      <w:rFonts w:ascii="Times New Roman" w:hAnsi="Times New Roman"/>
    </w:rPr>
  </w:style>
  <w:style w:type="character" w:customStyle="1" w:styleId="a0">
    <w:name w:val="Текст акта Знак"/>
    <w:link w:val="a"/>
    <w:uiPriority w:val="99"/>
    <w:locked/>
    <w:rsid w:val="00771720"/>
    <w:rPr>
      <w:rFonts w:ascii="Times New Roman" w:hAnsi="Times New Roman"/>
      <w:sz w:val="2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71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1720"/>
    <w:rPr>
      <w:rFonts w:ascii="Tahoma" w:hAnsi="Tahoma" w:cs="Tahoma"/>
      <w:sz w:val="16"/>
      <w:szCs w:val="16"/>
      <w:lang w:eastAsia="ru-RU"/>
    </w:rPr>
  </w:style>
  <w:style w:type="paragraph" w:customStyle="1" w:styleId="s1">
    <w:name w:val="s_1"/>
    <w:basedOn w:val="Normal"/>
    <w:uiPriority w:val="99"/>
    <w:rsid w:val="0077172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771720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71720"/>
    <w:rPr>
      <w:rFonts w:ascii="Times New Roman" w:hAnsi="Times New Roman" w:cs="Times New Roman"/>
      <w:sz w:val="24"/>
      <w:szCs w:val="24"/>
      <w:lang w:val="en-US" w:eastAsia="ru-RU"/>
    </w:rPr>
  </w:style>
  <w:style w:type="paragraph" w:styleId="Footer">
    <w:name w:val="footer"/>
    <w:basedOn w:val="Normal"/>
    <w:link w:val="FooterChar"/>
    <w:uiPriority w:val="99"/>
    <w:rsid w:val="00771720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71720"/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10">
    <w:name w:val="Знак1"/>
    <w:basedOn w:val="Normal"/>
    <w:uiPriority w:val="99"/>
    <w:rsid w:val="007717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1">
    <w:name w:val="Стиль"/>
    <w:basedOn w:val="Normal"/>
    <w:autoRedefine/>
    <w:uiPriority w:val="99"/>
    <w:rsid w:val="00771720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a2">
    <w:name w:val="Заголовок к тексту"/>
    <w:basedOn w:val="Normal"/>
    <w:next w:val="BodyText"/>
    <w:uiPriority w:val="99"/>
    <w:rsid w:val="00771720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3">
    <w:name w:val="Исполнитель"/>
    <w:basedOn w:val="BodyText"/>
    <w:uiPriority w:val="99"/>
    <w:rsid w:val="00771720"/>
    <w:pPr>
      <w:suppressAutoHyphens/>
      <w:spacing w:line="240" w:lineRule="exact"/>
    </w:pPr>
    <w:rPr>
      <w:szCs w:val="20"/>
    </w:rPr>
  </w:style>
  <w:style w:type="paragraph" w:styleId="BodyText">
    <w:name w:val="Body Text"/>
    <w:basedOn w:val="Normal"/>
    <w:link w:val="BodyTextChar"/>
    <w:uiPriority w:val="99"/>
    <w:rsid w:val="007717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7172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1"/>
    <w:uiPriority w:val="99"/>
    <w:locked/>
    <w:rsid w:val="00771720"/>
    <w:rPr>
      <w:rFonts w:ascii="Calibri" w:hAnsi="Calibri"/>
    </w:rPr>
  </w:style>
  <w:style w:type="paragraph" w:customStyle="1" w:styleId="11">
    <w:name w:val="Абзац списка1"/>
    <w:basedOn w:val="Normal"/>
    <w:link w:val="ListParagraphChar"/>
    <w:uiPriority w:val="99"/>
    <w:rsid w:val="00771720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771720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771720"/>
    <w:pPr>
      <w:widowControl w:val="0"/>
      <w:shd w:val="clear" w:color="auto" w:fill="FFFFFF"/>
      <w:spacing w:after="480" w:line="238" w:lineRule="exact"/>
      <w:jc w:val="both"/>
    </w:pPr>
    <w:rPr>
      <w:rFonts w:ascii="Calibri" w:eastAsia="Calibri" w:hAnsi="Calibri"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77172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717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NormalWeb">
    <w:name w:val="Normal (Web)"/>
    <w:basedOn w:val="Normal"/>
    <w:link w:val="NormalWebChar"/>
    <w:uiPriority w:val="99"/>
    <w:rsid w:val="00771720"/>
    <w:pPr>
      <w:spacing w:before="100" w:beforeAutospacing="1" w:after="100" w:afterAutospacing="1"/>
    </w:pPr>
  </w:style>
  <w:style w:type="character" w:styleId="HTMLTypewriter">
    <w:name w:val="HTML Typewriter"/>
    <w:basedOn w:val="DefaultParagraphFont"/>
    <w:uiPriority w:val="99"/>
    <w:rsid w:val="00771720"/>
    <w:rPr>
      <w:rFonts w:ascii="Arial Unicode MS" w:eastAsia="Arial Unicode MS" w:hAnsi="Arial Unicode MS" w:cs="Times New Roman"/>
      <w:sz w:val="20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77172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339</TotalTime>
  <Pages>2</Pages>
  <Words>521</Words>
  <Characters>2971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24</cp:revision>
  <cp:lastPrinted>2022-05-26T05:04:00Z</cp:lastPrinted>
  <dcterms:created xsi:type="dcterms:W3CDTF">2018-06-27T17:03:00Z</dcterms:created>
  <dcterms:modified xsi:type="dcterms:W3CDTF">2022-05-30T09:53:00Z</dcterms:modified>
</cp:coreProperties>
</file>